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93FD0" w14:textId="77777777" w:rsidR="00DD16F7" w:rsidRPr="00366CF0" w:rsidRDefault="00FD4B1C" w:rsidP="005443E0">
      <w:pPr>
        <w:jc w:val="right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softHyphen/>
      </w:r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 xml:space="preserve"> </w:t>
      </w:r>
    </w:p>
    <w:p w14:paraId="7139FB2D" w14:textId="77777777" w:rsidR="00DD16F7" w:rsidRPr="00366CF0" w:rsidRDefault="00DD16F7" w:rsidP="005443E0">
      <w:pPr>
        <w:jc w:val="right"/>
        <w:rPr>
          <w:rFonts w:asciiTheme="minorHAnsi" w:eastAsia="Merriweather" w:hAnsiTheme="minorHAnsi" w:cstheme="minorHAnsi"/>
          <w:sz w:val="22"/>
          <w:szCs w:val="22"/>
        </w:rPr>
      </w:pPr>
    </w:p>
    <w:p w14:paraId="3E2B16CC" w14:textId="17173912" w:rsidR="00FC4929" w:rsidRPr="00366CF0" w:rsidRDefault="00873E18" w:rsidP="00FC4929">
      <w:pPr>
        <w:jc w:val="right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Gać</w:t>
      </w:r>
      <w:r w:rsidR="00FC4929" w:rsidRPr="00366CF0">
        <w:rPr>
          <w:rFonts w:asciiTheme="minorHAnsi" w:eastAsia="Merriweather" w:hAnsiTheme="minorHAnsi" w:cstheme="minorHAnsi"/>
          <w:sz w:val="22"/>
          <w:szCs w:val="22"/>
        </w:rPr>
        <w:t>, dnia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2 czerwca </w:t>
      </w:r>
      <w:r w:rsidR="00FC4929" w:rsidRPr="00366CF0">
        <w:rPr>
          <w:rFonts w:asciiTheme="minorHAnsi" w:eastAsia="Merriweather" w:hAnsiTheme="minorHAnsi" w:cstheme="minorHAnsi"/>
          <w:sz w:val="22"/>
          <w:szCs w:val="22"/>
        </w:rPr>
        <w:t>202</w:t>
      </w:r>
      <w:r w:rsidR="003F5316" w:rsidRPr="00366CF0">
        <w:rPr>
          <w:rFonts w:asciiTheme="minorHAnsi" w:eastAsia="Merriweather" w:hAnsiTheme="minorHAnsi" w:cstheme="minorHAnsi"/>
          <w:sz w:val="22"/>
          <w:szCs w:val="22"/>
        </w:rPr>
        <w:t>6</w:t>
      </w:r>
      <w:r w:rsidR="00FC4929" w:rsidRPr="00366CF0">
        <w:rPr>
          <w:rFonts w:asciiTheme="minorHAnsi" w:eastAsia="Merriweather" w:hAnsiTheme="minorHAnsi" w:cstheme="minorHAnsi"/>
          <w:sz w:val="22"/>
          <w:szCs w:val="22"/>
        </w:rPr>
        <w:t xml:space="preserve"> roku</w:t>
      </w:r>
    </w:p>
    <w:p w14:paraId="112BBFDC" w14:textId="77777777" w:rsidR="005443E0" w:rsidRPr="00366CF0" w:rsidRDefault="005443E0" w:rsidP="005443E0">
      <w:pPr>
        <w:jc w:val="center"/>
        <w:rPr>
          <w:rFonts w:asciiTheme="minorHAnsi" w:eastAsia="Merriweather" w:hAnsiTheme="minorHAnsi" w:cstheme="minorHAnsi"/>
          <w:sz w:val="22"/>
          <w:szCs w:val="22"/>
        </w:rPr>
      </w:pPr>
    </w:p>
    <w:p w14:paraId="566C1DC2" w14:textId="75C90186" w:rsidR="005443E0" w:rsidRPr="00366CF0" w:rsidRDefault="005443E0" w:rsidP="005443E0">
      <w:pPr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Znak postępowania: </w:t>
      </w:r>
      <w:r w:rsidR="00873E18" w:rsidRPr="00366CF0">
        <w:rPr>
          <w:rFonts w:asciiTheme="minorHAnsi" w:eastAsia="Merriweather" w:hAnsiTheme="minorHAnsi" w:cstheme="minorHAnsi"/>
          <w:sz w:val="22"/>
          <w:szCs w:val="22"/>
        </w:rPr>
        <w:t>RGK.271.2.5.2026.JM</w:t>
      </w:r>
    </w:p>
    <w:p w14:paraId="7D218F36" w14:textId="77777777" w:rsidR="00873E18" w:rsidRPr="00366CF0" w:rsidRDefault="00873E18" w:rsidP="005443E0">
      <w:pPr>
        <w:rPr>
          <w:rFonts w:asciiTheme="minorHAnsi" w:eastAsia="Merriweather" w:hAnsiTheme="minorHAnsi" w:cstheme="minorHAnsi"/>
          <w:sz w:val="22"/>
          <w:szCs w:val="22"/>
        </w:rPr>
      </w:pPr>
    </w:p>
    <w:p w14:paraId="46DBF21D" w14:textId="77777777" w:rsidR="00873E18" w:rsidRPr="00366CF0" w:rsidRDefault="00873E18" w:rsidP="005443E0">
      <w:pPr>
        <w:rPr>
          <w:rFonts w:asciiTheme="minorHAnsi" w:eastAsia="Merriweather" w:hAnsiTheme="minorHAnsi" w:cstheme="minorHAnsi"/>
          <w:sz w:val="22"/>
          <w:szCs w:val="22"/>
        </w:rPr>
      </w:pPr>
    </w:p>
    <w:p w14:paraId="0CBE7638" w14:textId="77777777" w:rsidR="005443E0" w:rsidRPr="00366CF0" w:rsidRDefault="005443E0" w:rsidP="005443E0">
      <w:pPr>
        <w:jc w:val="center"/>
        <w:rPr>
          <w:rFonts w:asciiTheme="minorHAnsi" w:eastAsia="Merriweather" w:hAnsiTheme="minorHAnsi" w:cstheme="minorHAnsi"/>
          <w:sz w:val="22"/>
          <w:szCs w:val="22"/>
        </w:rPr>
      </w:pPr>
    </w:p>
    <w:p w14:paraId="01C9F48D" w14:textId="2221C0F1" w:rsidR="005443E0" w:rsidRPr="00366CF0" w:rsidRDefault="005443E0" w:rsidP="005443E0">
      <w:pPr>
        <w:jc w:val="center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ZAPYTANIE OFERTOWE </w:t>
      </w:r>
      <w:r w:rsidR="002052BE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NR 1</w:t>
      </w:r>
    </w:p>
    <w:p w14:paraId="0205C0DD" w14:textId="041BCB44" w:rsidR="00B52773" w:rsidRPr="00366CF0" w:rsidRDefault="00522E84" w:rsidP="005443E0">
      <w:pPr>
        <w:jc w:val="center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n</w:t>
      </w:r>
      <w:r w:rsidR="00B52773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a</w:t>
      </w:r>
    </w:p>
    <w:p w14:paraId="523D3A39" w14:textId="36A014A6" w:rsidR="00E36B59" w:rsidRPr="00366CF0" w:rsidRDefault="00E36B59" w:rsidP="00E36B59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eastAsia="Calibri" w:hAnsiTheme="minorHAnsi" w:cstheme="minorHAnsi"/>
          <w:b/>
          <w:bCs/>
          <w:kern w:val="2"/>
          <w:sz w:val="22"/>
          <w:szCs w:val="22"/>
          <w14:ligatures w14:val="standardContextual"/>
        </w:rPr>
        <w:t xml:space="preserve">Przedmiotem zamówienia </w:t>
      </w:r>
      <w:r w:rsidRPr="00366CF0">
        <w:rPr>
          <w:rFonts w:asciiTheme="minorHAnsi" w:eastAsia="Calibri" w:hAnsiTheme="minorHAnsi" w:cstheme="minorHAnsi"/>
          <w:kern w:val="2"/>
          <w:sz w:val="22"/>
          <w:szCs w:val="22"/>
          <w14:ligatures w14:val="standardContextual"/>
        </w:rPr>
        <w:t xml:space="preserve">jest </w:t>
      </w:r>
      <w:r w:rsidR="00BD5022" w:rsidRPr="00366CF0">
        <w:rPr>
          <w:rFonts w:asciiTheme="minorHAnsi" w:eastAsia="Merriweather" w:hAnsiTheme="minorHAnsi" w:cstheme="minorHAnsi"/>
          <w:sz w:val="22"/>
          <w:szCs w:val="22"/>
        </w:rPr>
        <w:t xml:space="preserve">Audyt </w:t>
      </w:r>
      <w:r w:rsidR="0069749E" w:rsidRPr="00366CF0">
        <w:rPr>
          <w:rFonts w:asciiTheme="minorHAnsi" w:eastAsia="Merriweather" w:hAnsiTheme="minorHAnsi" w:cstheme="minorHAnsi"/>
          <w:sz w:val="22"/>
          <w:szCs w:val="22"/>
        </w:rPr>
        <w:t xml:space="preserve">wdrożonego </w:t>
      </w:r>
      <w:r w:rsidR="00BD5022" w:rsidRPr="00366CF0">
        <w:rPr>
          <w:rFonts w:asciiTheme="minorHAnsi" w:eastAsia="Merriweather" w:hAnsiTheme="minorHAnsi" w:cstheme="minorHAnsi"/>
          <w:sz w:val="22"/>
          <w:szCs w:val="22"/>
        </w:rPr>
        <w:t xml:space="preserve">Systemu Zarządzania Bezpieczeństwem Informacji </w:t>
      </w:r>
      <w:r w:rsidR="0069749E" w:rsidRPr="00366CF0">
        <w:rPr>
          <w:rFonts w:asciiTheme="minorHAnsi" w:eastAsia="Merriweather" w:hAnsiTheme="minorHAnsi" w:cstheme="minorHAnsi"/>
          <w:sz w:val="22"/>
          <w:szCs w:val="22"/>
        </w:rPr>
        <w:t>(</w:t>
      </w:r>
      <w:r w:rsidR="00BD5022" w:rsidRPr="00366CF0">
        <w:rPr>
          <w:rFonts w:asciiTheme="minorHAnsi" w:eastAsia="Merriweather" w:hAnsiTheme="minorHAnsi" w:cstheme="minorHAnsi"/>
          <w:sz w:val="22"/>
          <w:szCs w:val="22"/>
        </w:rPr>
        <w:t>SZBI</w:t>
      </w:r>
      <w:r w:rsidR="0069749E" w:rsidRPr="00366CF0">
        <w:rPr>
          <w:rFonts w:asciiTheme="minorHAnsi" w:eastAsia="Merriweather" w:hAnsiTheme="minorHAnsi" w:cstheme="minorHAnsi"/>
          <w:sz w:val="22"/>
          <w:szCs w:val="22"/>
        </w:rPr>
        <w:t>)</w:t>
      </w:r>
      <w:r w:rsidR="00BD5022" w:rsidRPr="00366CF0">
        <w:rPr>
          <w:rFonts w:asciiTheme="minorHAnsi" w:eastAsia="Merriweather" w:hAnsiTheme="minorHAnsi" w:cstheme="minorHAnsi"/>
          <w:sz w:val="22"/>
          <w:szCs w:val="22"/>
        </w:rPr>
        <w:t xml:space="preserve"> dla</w:t>
      </w:r>
      <w:r w:rsidR="00CC7C63" w:rsidRPr="00366CF0">
        <w:rPr>
          <w:rFonts w:asciiTheme="minorHAnsi" w:eastAsia="Merriweather" w:hAnsiTheme="minorHAnsi" w:cstheme="minorHAnsi"/>
          <w:sz w:val="22"/>
          <w:szCs w:val="22"/>
        </w:rPr>
        <w:t xml:space="preserve"> Gminy Gać</w:t>
      </w:r>
      <w:r w:rsidR="00BD5022" w:rsidRPr="00366CF0">
        <w:rPr>
          <w:rFonts w:asciiTheme="minorHAnsi" w:eastAsia="Merriweather" w:hAnsiTheme="minorHAnsi" w:cstheme="minorHAnsi"/>
          <w:sz w:val="22"/>
          <w:szCs w:val="22"/>
        </w:rPr>
        <w:t xml:space="preserve"> - audyt końcowy</w:t>
      </w:r>
    </w:p>
    <w:p w14:paraId="38A6D728" w14:textId="2A5113F5" w:rsidR="00A17489" w:rsidRPr="00366CF0" w:rsidRDefault="00A17489" w:rsidP="00A17489">
      <w:pPr>
        <w:pStyle w:val="Standardwy"/>
        <w:rPr>
          <w:rFonts w:cstheme="minorHAnsi"/>
          <w:sz w:val="22"/>
          <w:szCs w:val="22"/>
        </w:rPr>
      </w:pPr>
      <w:r w:rsidRPr="00366CF0">
        <w:rPr>
          <w:rFonts w:cstheme="minorHAnsi"/>
          <w:sz w:val="22"/>
          <w:szCs w:val="22"/>
        </w:rPr>
        <w:t>Zamówienie realizowane w ramach projektu pn. „</w:t>
      </w:r>
      <w:r w:rsidR="00D379E2" w:rsidRPr="00366CF0">
        <w:rPr>
          <w:rFonts w:cstheme="minorHAnsi"/>
          <w:b/>
          <w:i/>
          <w:iCs/>
          <w:sz w:val="22"/>
          <w:szCs w:val="22"/>
        </w:rPr>
        <w:t>Wzmocnienie odporności cyfrowej w Gminie Gać</w:t>
      </w:r>
      <w:r w:rsidRPr="00366CF0">
        <w:rPr>
          <w:rFonts w:cstheme="minorHAnsi"/>
          <w:sz w:val="22"/>
          <w:szCs w:val="22"/>
        </w:rPr>
        <w:t>”, współfinasowane ze środków Programu Fundusze Europejskie na Rozwój Cyfrowy 2021-2027, Priorytet II: Zaawansowane usługi cyfrowe, Działanie 2.2. - Wzmocnienie krajowego systemu</w:t>
      </w:r>
      <w:r w:rsidR="00366CF0">
        <w:rPr>
          <w:rFonts w:cstheme="minorHAnsi"/>
          <w:sz w:val="22"/>
          <w:szCs w:val="22"/>
        </w:rPr>
        <w:t xml:space="preserve"> </w:t>
      </w:r>
      <w:r w:rsidRPr="00366CF0">
        <w:rPr>
          <w:rFonts w:cstheme="minorHAnsi"/>
          <w:sz w:val="22"/>
          <w:szCs w:val="22"/>
        </w:rPr>
        <w:t>cyberbezpieczeństwa.</w:t>
      </w:r>
    </w:p>
    <w:p w14:paraId="3A33DC60" w14:textId="3D4E9727" w:rsidR="004A145A" w:rsidRPr="00366CF0" w:rsidRDefault="009F2A23" w:rsidP="00D85013">
      <w:pPr>
        <w:pStyle w:val="Standardwy"/>
        <w:rPr>
          <w:rFonts w:cstheme="minorHAnsi"/>
          <w:sz w:val="22"/>
          <w:szCs w:val="22"/>
        </w:rPr>
      </w:pPr>
      <w:r w:rsidRPr="00366CF0">
        <w:rPr>
          <w:rFonts w:cstheme="minorHAnsi"/>
          <w:sz w:val="22"/>
          <w:szCs w:val="22"/>
        </w:rPr>
        <w:t xml:space="preserve"> </w:t>
      </w:r>
    </w:p>
    <w:p w14:paraId="46841560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I – Nazwa i Adres Zamawiającego</w:t>
      </w:r>
    </w:p>
    <w:p w14:paraId="1435A515" w14:textId="77777777" w:rsidR="00366CF0" w:rsidRDefault="00366CF0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F672303" w14:textId="03775647" w:rsidR="00780146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Gmina Gać</w:t>
      </w:r>
    </w:p>
    <w:p w14:paraId="66687DA1" w14:textId="4EC12D5B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NIP: 794-16-85-583, REGON: 650900648</w:t>
      </w:r>
    </w:p>
    <w:p w14:paraId="2CA22164" w14:textId="72553D81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Adres do korespondencji: Gać 275, 37-207 Gać</w:t>
      </w:r>
    </w:p>
    <w:p w14:paraId="741AF545" w14:textId="68211BBB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Tel. (16) 641-14-29</w:t>
      </w:r>
    </w:p>
    <w:p w14:paraId="62D3EA8C" w14:textId="5E474387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 xml:space="preserve">e-mail: </w:t>
      </w:r>
      <w:hyperlink r:id="rId8" w:history="1">
        <w:r w:rsidRPr="00366CF0">
          <w:rPr>
            <w:rStyle w:val="Hipercze"/>
            <w:rFonts w:asciiTheme="minorHAnsi" w:hAnsiTheme="minorHAnsi" w:cstheme="minorHAnsi"/>
            <w:b/>
            <w:bCs/>
            <w:sz w:val="22"/>
            <w:szCs w:val="22"/>
          </w:rPr>
          <w:t>ug_gac@gac.pl</w:t>
        </w:r>
      </w:hyperlink>
      <w:r w:rsidRPr="00366C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795C4BD" w14:textId="77777777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3A6712F" w14:textId="7B4A0096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Miejsce realizacji/dostawy:</w:t>
      </w:r>
    </w:p>
    <w:p w14:paraId="58F0C972" w14:textId="16BC506A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Urząd Gminy Gać</w:t>
      </w:r>
    </w:p>
    <w:p w14:paraId="426CD3ED" w14:textId="17278CFB" w:rsidR="00D379E2" w:rsidRPr="00366CF0" w:rsidRDefault="00D379E2" w:rsidP="0078014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b/>
          <w:bCs/>
          <w:sz w:val="22"/>
          <w:szCs w:val="22"/>
        </w:rPr>
        <w:t>Gać 275, 37-207 Gać</w:t>
      </w:r>
    </w:p>
    <w:p w14:paraId="118BC197" w14:textId="61F23999" w:rsidR="00DD16F7" w:rsidRPr="00366CF0" w:rsidRDefault="00DD16F7" w:rsidP="00DD16F7">
      <w:pPr>
        <w:pStyle w:val="Standard"/>
        <w:rPr>
          <w:rFonts w:cstheme="minorHAnsi"/>
          <w:sz w:val="22"/>
        </w:rPr>
      </w:pPr>
    </w:p>
    <w:p w14:paraId="2951AE6D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II – Postanowienia Ogólne</w:t>
      </w:r>
    </w:p>
    <w:p w14:paraId="3D9D5494" w14:textId="77777777" w:rsidR="005443E0" w:rsidRPr="00366CF0" w:rsidRDefault="005443E0" w:rsidP="005443E0">
      <w:pPr>
        <w:spacing w:after="80"/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319CAD23" w14:textId="690C104A" w:rsidR="000B5103" w:rsidRPr="00366CF0" w:rsidRDefault="005A761A" w:rsidP="000B5103">
      <w:pPr>
        <w:spacing w:after="80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Zamówienia</w:t>
      </w:r>
      <w:r w:rsidR="000B5103" w:rsidRPr="00366CF0">
        <w:rPr>
          <w:rFonts w:asciiTheme="minorHAnsi" w:eastAsia="Merriweather" w:hAnsiTheme="minorHAnsi" w:cstheme="minorHAnsi"/>
          <w:sz w:val="22"/>
          <w:szCs w:val="22"/>
        </w:rPr>
        <w:t xml:space="preserve"> </w:t>
      </w:r>
      <w:r w:rsidR="00E56C00" w:rsidRPr="00366CF0">
        <w:rPr>
          <w:rFonts w:asciiTheme="minorHAnsi" w:eastAsia="Merriweather" w:hAnsiTheme="minorHAnsi" w:cstheme="minorHAnsi"/>
          <w:sz w:val="22"/>
          <w:szCs w:val="22"/>
        </w:rPr>
        <w:t xml:space="preserve">realizowane </w:t>
      </w:r>
      <w:r w:rsidR="000B5103" w:rsidRPr="00366CF0">
        <w:rPr>
          <w:rFonts w:asciiTheme="minorHAnsi" w:eastAsia="Merriweather" w:hAnsiTheme="minorHAnsi" w:cstheme="minorHAnsi"/>
          <w:sz w:val="22"/>
          <w:szCs w:val="22"/>
        </w:rPr>
        <w:t xml:space="preserve">zgodnie </w:t>
      </w:r>
      <w:r w:rsidR="00E56C00" w:rsidRPr="00366CF0">
        <w:rPr>
          <w:rFonts w:asciiTheme="minorHAnsi" w:eastAsia="Merriweather" w:hAnsiTheme="minorHAnsi" w:cstheme="minorHAnsi"/>
          <w:sz w:val="22"/>
          <w:szCs w:val="22"/>
        </w:rPr>
        <w:t>z</w:t>
      </w:r>
      <w:r w:rsidR="00D379E2"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zarządzeniem Nr 0050.177.2025 Wójta Gminy Gać z dnia 30 grudnia 2025 r. w sprawie wprowadzenia</w:t>
      </w:r>
      <w:r w:rsidR="00D379E2" w:rsidRPr="00366CF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„Regulaminu udzielania zamówień publicznych, których wartość nie przekracza kwoty 170 000 złotych netto</w:t>
      </w:r>
    </w:p>
    <w:p w14:paraId="7D9C2397" w14:textId="77777777" w:rsidR="00B52773" w:rsidRPr="00366CF0" w:rsidRDefault="00B52773" w:rsidP="005443E0">
      <w:pPr>
        <w:spacing w:after="80"/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210BF7D" w14:textId="77777777" w:rsidR="005443E0" w:rsidRPr="00366CF0" w:rsidRDefault="005443E0" w:rsidP="005443E0">
      <w:pPr>
        <w:spacing w:after="80"/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III – Opis Przedmiotu Zamówienia</w:t>
      </w:r>
    </w:p>
    <w:p w14:paraId="0936EE91" w14:textId="77777777" w:rsidR="009E04F6" w:rsidRPr="00366CF0" w:rsidRDefault="009E04F6" w:rsidP="005443E0">
      <w:pPr>
        <w:spacing w:after="80"/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5E502DA" w14:textId="77A1D59E" w:rsidR="00DC2219" w:rsidRPr="00366CF0" w:rsidRDefault="00DC2219" w:rsidP="000C5D02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Przedmiotem zamówienia jest</w:t>
      </w:r>
      <w:r w:rsidR="00D379E2" w:rsidRPr="00366CF0">
        <w:rPr>
          <w:rFonts w:asciiTheme="minorHAnsi" w:hAnsiTheme="minorHAnsi" w:cstheme="minorHAnsi"/>
          <w:sz w:val="22"/>
          <w:szCs w:val="22"/>
        </w:rPr>
        <w:t xml:space="preserve"> wykonanie </w:t>
      </w:r>
      <w:r w:rsidR="00E63306" w:rsidRPr="00366CF0">
        <w:rPr>
          <w:rFonts w:asciiTheme="minorHAnsi" w:hAnsiTheme="minorHAnsi" w:cstheme="minorHAnsi"/>
          <w:sz w:val="22"/>
          <w:szCs w:val="22"/>
        </w:rPr>
        <w:t>A</w:t>
      </w:r>
      <w:r w:rsidR="00D379E2" w:rsidRPr="00366CF0">
        <w:rPr>
          <w:rFonts w:asciiTheme="minorHAnsi" w:hAnsiTheme="minorHAnsi" w:cstheme="minorHAnsi"/>
          <w:sz w:val="22"/>
          <w:szCs w:val="22"/>
        </w:rPr>
        <w:t xml:space="preserve">udytu </w:t>
      </w:r>
      <w:r w:rsidR="00E63306" w:rsidRPr="00366CF0">
        <w:rPr>
          <w:rFonts w:asciiTheme="minorHAnsi" w:hAnsiTheme="minorHAnsi" w:cstheme="minorHAnsi"/>
          <w:sz w:val="22"/>
          <w:szCs w:val="22"/>
        </w:rPr>
        <w:t>Systemu Zarządzania Bezpieczeństwem Informacji wdrążonego w urzędzie.</w:t>
      </w:r>
    </w:p>
    <w:p w14:paraId="195B248E" w14:textId="6A1D8128" w:rsidR="00646466" w:rsidRPr="00366CF0" w:rsidRDefault="009E04F6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Przedmiot zamówienia został szczegółowo opisany w załączniku nr </w:t>
      </w:r>
      <w:r w:rsidR="00D079BB" w:rsidRPr="00366CF0">
        <w:rPr>
          <w:rFonts w:asciiTheme="minorHAnsi" w:eastAsia="Merriweather" w:hAnsiTheme="minorHAnsi" w:cstheme="minorHAnsi"/>
          <w:sz w:val="22"/>
          <w:szCs w:val="22"/>
        </w:rPr>
        <w:t>1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do zapytania ofertowego.</w:t>
      </w:r>
    </w:p>
    <w:p w14:paraId="285616AF" w14:textId="77777777" w:rsidR="007B4C04" w:rsidRPr="00366CF0" w:rsidRDefault="007B4C04" w:rsidP="007B4C04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</w:p>
    <w:p w14:paraId="0579A287" w14:textId="11A5FFE1" w:rsidR="007B4C04" w:rsidRPr="00366CF0" w:rsidRDefault="007B4C04" w:rsidP="007B4C04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KODY CPV: </w:t>
      </w:r>
    </w:p>
    <w:p w14:paraId="265CCE84" w14:textId="77777777" w:rsidR="007B4C04" w:rsidRPr="00366CF0" w:rsidRDefault="007B4C04" w:rsidP="007B4C04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CPV: 79212000-3 Usługi audytu</w:t>
      </w:r>
    </w:p>
    <w:p w14:paraId="516B5DA4" w14:textId="77777777" w:rsidR="007B4C04" w:rsidRPr="00366CF0" w:rsidRDefault="007B4C04" w:rsidP="007B4C04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CPV: 79212300-6 Usługi audytu ustawowego</w:t>
      </w:r>
    </w:p>
    <w:p w14:paraId="1EF4458E" w14:textId="77777777" w:rsidR="007B4C04" w:rsidRPr="00366CF0" w:rsidRDefault="007B4C04" w:rsidP="007B4C04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eastAsia="Merriweather" w:hAnsiTheme="minorHAnsi" w:cstheme="minorHAnsi"/>
          <w:color w:val="000000"/>
          <w:sz w:val="22"/>
          <w:szCs w:val="22"/>
        </w:rPr>
      </w:pPr>
    </w:p>
    <w:p w14:paraId="1C1D1E6C" w14:textId="77777777" w:rsidR="007B4C04" w:rsidRPr="00366CF0" w:rsidRDefault="007B4C04" w:rsidP="007B4C04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eastAsia="Merriweather" w:hAnsiTheme="minorHAnsi" w:cstheme="minorHAnsi"/>
          <w:color w:val="000000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color w:val="000000"/>
          <w:sz w:val="22"/>
          <w:szCs w:val="22"/>
        </w:rPr>
        <w:lastRenderedPageBreak/>
        <w:t>Rodzaj zamówienia:</w:t>
      </w:r>
      <w:r w:rsidRPr="00366CF0">
        <w:rPr>
          <w:rFonts w:asciiTheme="minorHAnsi" w:eastAsia="Merriweather" w:hAnsiTheme="minorHAnsi" w:cstheme="minorHAnsi"/>
          <w:color w:val="000000"/>
          <w:sz w:val="22"/>
          <w:szCs w:val="22"/>
        </w:rPr>
        <w:t xml:space="preserve"> usługa</w:t>
      </w:r>
    </w:p>
    <w:p w14:paraId="29234E59" w14:textId="77777777" w:rsidR="00DB6760" w:rsidRPr="00366CF0" w:rsidRDefault="00DB6760" w:rsidP="00DB6760">
      <w:pPr>
        <w:pBdr>
          <w:top w:val="nil"/>
          <w:left w:val="nil"/>
          <w:bottom w:val="nil"/>
          <w:right w:val="nil"/>
          <w:between w:val="nil"/>
        </w:pBdr>
        <w:spacing w:after="80"/>
        <w:jc w:val="both"/>
        <w:rPr>
          <w:rFonts w:asciiTheme="minorHAnsi" w:hAnsiTheme="minorHAnsi" w:cstheme="minorHAnsi"/>
          <w:sz w:val="22"/>
          <w:szCs w:val="22"/>
        </w:rPr>
      </w:pPr>
    </w:p>
    <w:p w14:paraId="7CFC591B" w14:textId="0CD1F604" w:rsidR="002F3AAD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IV – Termin Realizacji Zamówienia</w:t>
      </w:r>
    </w:p>
    <w:p w14:paraId="69DDFFB8" w14:textId="5597ED02" w:rsidR="009345E3" w:rsidRPr="00366CF0" w:rsidRDefault="009345E3" w:rsidP="009345E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 xml:space="preserve">Realizacja audytu w ciągu 14 dni od podpisania umowy. Raport z audytu w ciągu 14 dni od zakończenia audytu, łącznie 28 dni. Planowany termin realizacji usługi: </w:t>
      </w:r>
      <w:r w:rsidR="00CD1EE9" w:rsidRPr="00366CF0">
        <w:rPr>
          <w:rFonts w:asciiTheme="minorHAnsi" w:hAnsiTheme="minorHAnsi" w:cstheme="minorHAnsi"/>
          <w:sz w:val="22"/>
          <w:szCs w:val="22"/>
        </w:rPr>
        <w:t>sierpień 2026</w:t>
      </w:r>
      <w:r w:rsidRPr="00366CF0">
        <w:rPr>
          <w:rFonts w:asciiTheme="minorHAnsi" w:hAnsiTheme="minorHAnsi" w:cstheme="minorHAnsi"/>
          <w:sz w:val="22"/>
          <w:szCs w:val="22"/>
        </w:rPr>
        <w:t xml:space="preserve"> rok.</w:t>
      </w:r>
    </w:p>
    <w:p w14:paraId="04A81322" w14:textId="77777777" w:rsidR="009345E3" w:rsidRPr="00366CF0" w:rsidRDefault="009345E3" w:rsidP="009345E3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Realizacja usługi zostanie potwierdzona protokołem końcowym odbioru.</w:t>
      </w:r>
    </w:p>
    <w:p w14:paraId="0757AC08" w14:textId="77777777" w:rsidR="002F3AAD" w:rsidRPr="00366CF0" w:rsidRDefault="002F3AAD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BA13A1B" w14:textId="5E08A25A" w:rsidR="00F4767E" w:rsidRPr="00366CF0" w:rsidRDefault="00F4767E" w:rsidP="00F4767E">
      <w:pPr>
        <w:pStyle w:val="Standardwyrw"/>
        <w:spacing w:line="276" w:lineRule="auto"/>
        <w:rPr>
          <w:rFonts w:eastAsia="Merriweather" w:cstheme="minorHAnsi"/>
          <w:b/>
          <w:bCs/>
          <w:kern w:val="0"/>
          <w:sz w:val="22"/>
          <w:szCs w:val="22"/>
          <w14:ligatures w14:val="none"/>
        </w:rPr>
      </w:pPr>
      <w:r w:rsidRPr="00366CF0">
        <w:rPr>
          <w:rFonts w:eastAsia="Merriweather" w:cstheme="minorHAnsi"/>
          <w:b/>
          <w:bCs/>
          <w:kern w:val="0"/>
          <w:sz w:val="22"/>
          <w:szCs w:val="22"/>
          <w14:ligatures w14:val="none"/>
        </w:rPr>
        <w:t>Rozdział V- Wynagrodzenie</w:t>
      </w:r>
    </w:p>
    <w:p w14:paraId="05585CCE" w14:textId="64AFEAF8" w:rsidR="00487500" w:rsidRPr="00366CF0" w:rsidRDefault="00487500" w:rsidP="00487500">
      <w:pPr>
        <w:pStyle w:val="Standardwyrw"/>
        <w:spacing w:line="276" w:lineRule="auto"/>
        <w:rPr>
          <w:rFonts w:cstheme="minorHAnsi"/>
          <w:sz w:val="22"/>
          <w:szCs w:val="22"/>
        </w:rPr>
      </w:pPr>
      <w:r w:rsidRPr="00366CF0">
        <w:rPr>
          <w:rFonts w:cstheme="minorHAnsi"/>
          <w:sz w:val="22"/>
          <w:szCs w:val="22"/>
        </w:rPr>
        <w:t xml:space="preserve">Wynagrodzenie płatne </w:t>
      </w:r>
      <w:r w:rsidR="003E2546" w:rsidRPr="00366CF0">
        <w:rPr>
          <w:rFonts w:cstheme="minorHAnsi"/>
          <w:sz w:val="22"/>
          <w:szCs w:val="22"/>
        </w:rPr>
        <w:t xml:space="preserve">jednorazowo po </w:t>
      </w:r>
      <w:r w:rsidR="00056736" w:rsidRPr="00366CF0">
        <w:rPr>
          <w:rFonts w:cstheme="minorHAnsi"/>
          <w:sz w:val="22"/>
          <w:szCs w:val="22"/>
        </w:rPr>
        <w:t>podpisaniu protokołu odbioru bez zastrzeżeń.</w:t>
      </w:r>
    </w:p>
    <w:p w14:paraId="1F5173A6" w14:textId="2BD20FD2" w:rsidR="00F4767E" w:rsidRPr="00366CF0" w:rsidRDefault="00F4767E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444BB82F" w14:textId="3F5AF353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V</w:t>
      </w:r>
      <w:r w:rsidR="00F4767E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– Warunki Udziału w Postępowaniu</w:t>
      </w:r>
    </w:p>
    <w:p w14:paraId="1DB83E59" w14:textId="11E36C41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O udzielenie zamówienia mogą ubiegać się Wykonawcy, którzy:</w:t>
      </w:r>
    </w:p>
    <w:p w14:paraId="718D8587" w14:textId="6437FA6A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1. nie podlegają wykluczeniu</w:t>
      </w:r>
      <w:r w:rsidR="00E47485" w:rsidRPr="00366CF0">
        <w:rPr>
          <w:rFonts w:asciiTheme="minorHAnsi" w:eastAsia="Merriweather" w:hAnsiTheme="minorHAnsi" w:cstheme="minorHAnsi"/>
          <w:sz w:val="22"/>
          <w:szCs w:val="22"/>
        </w:rPr>
        <w:t>, zgodnie z rozdz. VII.</w:t>
      </w:r>
    </w:p>
    <w:p w14:paraId="4216CBC5" w14:textId="4BAB2FA6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2. spełniają warunki udziału w postępowaniu dotyczące zdolności do występowania w obrocie gospodarczym − Zamawiający nie precyzuje wymagań w tym zakresie.</w:t>
      </w:r>
    </w:p>
    <w:p w14:paraId="71876021" w14:textId="014FDEAE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3. spełniają warunki udziału w postępowaniu dotyczące uprawnień do prowadzenia określonej działalności gospodarczej lub zawodowej, o ile wynika to z odrębnych przepisów − Zamawiający nie precyzuje wymagań w tym zakresie.</w:t>
      </w:r>
    </w:p>
    <w:p w14:paraId="4F423876" w14:textId="518B23B0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4. spełniają warunki udziału w postępowaniu dotyczące sytuacji ekonomicznej lub finansowej - Zamawiający nie precyzuje wymagań w tym zakresie.</w:t>
      </w:r>
    </w:p>
    <w:p w14:paraId="3A7CEA73" w14:textId="77777777" w:rsidR="000A60D8" w:rsidRPr="00366CF0" w:rsidRDefault="000A60D8" w:rsidP="000A60D8">
      <w:pPr>
        <w:suppressAutoHyphens/>
        <w:autoSpaceDN w:val="0"/>
        <w:spacing w:line="256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5. spełniają warunki udziału w postępowaniu dotyczące zdolności technicznej lub zawodowej, tj.:</w:t>
      </w:r>
    </w:p>
    <w:p w14:paraId="49008680" w14:textId="77777777" w:rsidR="0036730E" w:rsidRPr="00366CF0" w:rsidRDefault="0036730E" w:rsidP="006809E7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5.1.</w:t>
      </w:r>
    </w:p>
    <w:p w14:paraId="6CCE19EA" w14:textId="66C21AD8" w:rsidR="00AF284C" w:rsidRPr="00366CF0" w:rsidRDefault="00AF284C" w:rsidP="00787578">
      <w:pPr>
        <w:spacing w:line="276" w:lineRule="auto"/>
        <w:jc w:val="both"/>
        <w:rPr>
          <w:rFonts w:asciiTheme="minorHAnsi" w:hAnsiTheme="minorHAnsi" w:cstheme="minorHAnsi"/>
          <w:color w:val="0E0E0E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 xml:space="preserve">Wykonawca wykaże, że w okresie ostatnich </w:t>
      </w:r>
      <w:r w:rsidR="000D2DA3" w:rsidRPr="00366CF0">
        <w:rPr>
          <w:rFonts w:asciiTheme="minorHAnsi" w:hAnsiTheme="minorHAnsi" w:cstheme="minorHAnsi"/>
          <w:sz w:val="22"/>
          <w:szCs w:val="22"/>
        </w:rPr>
        <w:t>3</w:t>
      </w:r>
      <w:r w:rsidRPr="00366CF0">
        <w:rPr>
          <w:rFonts w:asciiTheme="minorHAnsi" w:hAnsiTheme="minorHAnsi" w:cstheme="minorHAnsi"/>
          <w:sz w:val="22"/>
          <w:szCs w:val="22"/>
        </w:rPr>
        <w:t xml:space="preserve"> lat a jeżeli okres prowadzenia działalności był krótszy to w tym okresie wykonał </w:t>
      </w:r>
      <w:r w:rsidRPr="00366CF0">
        <w:rPr>
          <w:rFonts w:asciiTheme="minorHAnsi" w:hAnsiTheme="minorHAnsi" w:cstheme="minorHAnsi"/>
          <w:b/>
          <w:bCs/>
          <w:sz w:val="22"/>
          <w:szCs w:val="22"/>
        </w:rPr>
        <w:t xml:space="preserve">co najmniej </w:t>
      </w:r>
      <w:r w:rsidR="00BF216D" w:rsidRPr="00366CF0">
        <w:rPr>
          <w:rFonts w:asciiTheme="minorHAnsi" w:hAnsiTheme="minorHAnsi" w:cstheme="minorHAnsi"/>
          <w:b/>
          <w:bCs/>
          <w:sz w:val="22"/>
          <w:szCs w:val="22"/>
        </w:rPr>
        <w:t>dwie</w:t>
      </w:r>
      <w:r w:rsidRPr="00366CF0">
        <w:rPr>
          <w:rFonts w:asciiTheme="minorHAnsi" w:hAnsiTheme="minorHAnsi" w:cstheme="minorHAnsi"/>
          <w:b/>
          <w:bCs/>
          <w:sz w:val="22"/>
          <w:szCs w:val="22"/>
        </w:rPr>
        <w:t xml:space="preserve"> usług</w:t>
      </w:r>
      <w:r w:rsidR="00BF216D" w:rsidRPr="00366CF0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366CF0">
        <w:rPr>
          <w:rFonts w:asciiTheme="minorHAnsi" w:hAnsiTheme="minorHAnsi" w:cstheme="minorHAnsi"/>
          <w:sz w:val="22"/>
          <w:szCs w:val="22"/>
        </w:rPr>
        <w:t xml:space="preserve"> o tożsamym lub podobnym charakterze </w:t>
      </w:r>
      <w:r w:rsidR="00057752" w:rsidRPr="00366CF0">
        <w:rPr>
          <w:rFonts w:asciiTheme="minorHAnsi" w:hAnsiTheme="minorHAnsi" w:cstheme="minorHAnsi"/>
          <w:sz w:val="22"/>
          <w:szCs w:val="22"/>
        </w:rPr>
        <w:t>c</w:t>
      </w:r>
      <w:r w:rsidRPr="00366CF0">
        <w:rPr>
          <w:rFonts w:asciiTheme="minorHAnsi" w:hAnsiTheme="minorHAnsi" w:cstheme="minorHAnsi"/>
          <w:sz w:val="22"/>
          <w:szCs w:val="22"/>
        </w:rPr>
        <w:t>o przedmiot zamówienia obejmującą</w:t>
      </w:r>
      <w:r w:rsidR="00787578" w:rsidRPr="00366CF0">
        <w:rPr>
          <w:rFonts w:asciiTheme="minorHAnsi" w:hAnsiTheme="minorHAnsi" w:cstheme="minorHAnsi"/>
          <w:sz w:val="22"/>
          <w:szCs w:val="22"/>
        </w:rPr>
        <w:t xml:space="preserve"> </w:t>
      </w:r>
      <w:r w:rsidR="00787578" w:rsidRPr="00366CF0">
        <w:rPr>
          <w:rFonts w:asciiTheme="minorHAnsi" w:hAnsiTheme="minorHAnsi" w:cstheme="minorHAnsi"/>
          <w:color w:val="0E0E0E"/>
          <w:sz w:val="22"/>
          <w:szCs w:val="22"/>
        </w:rPr>
        <w:t xml:space="preserve">przeprowadzenie audytu systemu zarządzania bezpieczeństwem informacji lub audytu zgodności z wymaganiami prawnymi w zakresie bezpieczeństwa informacji, w szczególności zgodnie z normą ISO/IEC 27001 lub przepisami KRI </w:t>
      </w:r>
      <w:r w:rsidRPr="00366CF0">
        <w:rPr>
          <w:rFonts w:asciiTheme="minorHAnsi" w:hAnsiTheme="minorHAnsi" w:cstheme="minorHAnsi"/>
          <w:sz w:val="22"/>
          <w:szCs w:val="22"/>
        </w:rPr>
        <w:t>o wartości co najmniej</w:t>
      </w:r>
      <w:r w:rsidR="00CD1EE9" w:rsidRPr="00366CF0">
        <w:rPr>
          <w:rFonts w:asciiTheme="minorHAnsi" w:hAnsiTheme="minorHAnsi" w:cstheme="minorHAnsi"/>
          <w:sz w:val="22"/>
          <w:szCs w:val="22"/>
        </w:rPr>
        <w:t xml:space="preserve"> 4 000,00 </w:t>
      </w:r>
      <w:r w:rsidRPr="00366CF0">
        <w:rPr>
          <w:rFonts w:asciiTheme="minorHAnsi" w:hAnsiTheme="minorHAnsi" w:cstheme="minorHAnsi"/>
          <w:sz w:val="22"/>
          <w:szCs w:val="22"/>
        </w:rPr>
        <w:t>złotych polskich brutto</w:t>
      </w:r>
      <w:r w:rsidR="001F2D8B" w:rsidRPr="00366CF0">
        <w:rPr>
          <w:rFonts w:asciiTheme="minorHAnsi" w:hAnsiTheme="minorHAnsi" w:cstheme="minorHAnsi"/>
          <w:sz w:val="22"/>
          <w:szCs w:val="22"/>
        </w:rPr>
        <w:t xml:space="preserve"> każda</w:t>
      </w:r>
      <w:r w:rsidR="002E6FE5" w:rsidRPr="00366CF0">
        <w:rPr>
          <w:rFonts w:asciiTheme="minorHAnsi" w:hAnsiTheme="minorHAnsi" w:cstheme="minorHAnsi"/>
          <w:sz w:val="22"/>
          <w:szCs w:val="22"/>
        </w:rPr>
        <w:t xml:space="preserve"> (w ramach odrębnych umów)</w:t>
      </w:r>
      <w:r w:rsidRPr="00366CF0">
        <w:rPr>
          <w:rFonts w:asciiTheme="minorHAnsi" w:hAnsiTheme="minorHAnsi" w:cstheme="minorHAnsi"/>
          <w:sz w:val="22"/>
          <w:szCs w:val="22"/>
        </w:rPr>
        <w:t>.</w:t>
      </w:r>
    </w:p>
    <w:p w14:paraId="63721DDC" w14:textId="1907CB90" w:rsidR="00D079BB" w:rsidRPr="00366CF0" w:rsidRDefault="00AF284C" w:rsidP="005D3DAF">
      <w:pPr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366CF0">
        <w:rPr>
          <w:rFonts w:asciiTheme="minorHAnsi" w:eastAsia="Arial Narrow" w:hAnsiTheme="minorHAnsi" w:cstheme="minorHAnsi"/>
          <w:color w:val="000000"/>
          <w:sz w:val="22"/>
          <w:szCs w:val="22"/>
        </w:rPr>
        <w:t>Na potwierdzenie warunku Wykonawca złoży w tym zakresie oświadczenie na formularzu ofertowym.</w:t>
      </w:r>
    </w:p>
    <w:p w14:paraId="194539D1" w14:textId="77777777" w:rsidR="00787578" w:rsidRPr="00366CF0" w:rsidRDefault="00787578" w:rsidP="005D3DAF">
      <w:pPr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</w:p>
    <w:p w14:paraId="570EFDA0" w14:textId="3B49CCDE" w:rsidR="0036730E" w:rsidRPr="00366CF0" w:rsidRDefault="0036730E" w:rsidP="005D3DAF">
      <w:pPr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366CF0">
        <w:rPr>
          <w:rFonts w:asciiTheme="minorHAnsi" w:eastAsia="Arial Narrow" w:hAnsiTheme="minorHAnsi" w:cstheme="minorHAnsi"/>
          <w:color w:val="000000"/>
          <w:sz w:val="22"/>
          <w:szCs w:val="22"/>
        </w:rPr>
        <w:t>5.2.</w:t>
      </w:r>
    </w:p>
    <w:p w14:paraId="7E2A72E0" w14:textId="77777777" w:rsidR="00C31480" w:rsidRPr="00366CF0" w:rsidRDefault="00C31480" w:rsidP="00C31480">
      <w:pPr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66CF0">
        <w:rPr>
          <w:rFonts w:asciiTheme="minorHAnsi" w:hAnsiTheme="minorHAnsi" w:cstheme="minorHAnsi"/>
          <w:color w:val="000000"/>
          <w:sz w:val="22"/>
          <w:szCs w:val="22"/>
        </w:rPr>
        <w:t>Wykonawca dysponuje zespołem ekspertów, który skieruje do realizacji zamówienia tj.:   </w:t>
      </w:r>
    </w:p>
    <w:p w14:paraId="6957A4CD" w14:textId="77777777" w:rsidR="008810B6" w:rsidRPr="00366CF0" w:rsidRDefault="008810B6" w:rsidP="008810B6">
      <w:pPr>
        <w:pStyle w:val="Standard"/>
        <w:jc w:val="both"/>
        <w:rPr>
          <w:rFonts w:cstheme="minorHAnsi"/>
          <w:sz w:val="22"/>
        </w:rPr>
      </w:pPr>
      <w:r w:rsidRPr="00366CF0">
        <w:rPr>
          <w:rFonts w:cstheme="minorHAnsi"/>
          <w:sz w:val="22"/>
        </w:rPr>
        <w:t>a. Uprawnienie audytora tj. certyfikat wskazany w wykazie certyfikatów rozporządzenia ministra cyfryzacji z dn. 12 października 2018r. Dz.U.2018 poz. 1999 lub audytora normy PN-ISO/IEC 27001</w:t>
      </w:r>
    </w:p>
    <w:p w14:paraId="625A3991" w14:textId="77777777" w:rsidR="008810B6" w:rsidRPr="00366CF0" w:rsidRDefault="008810B6" w:rsidP="008810B6">
      <w:pPr>
        <w:pStyle w:val="Standard"/>
        <w:jc w:val="both"/>
        <w:rPr>
          <w:rFonts w:cstheme="minorHAnsi"/>
          <w:sz w:val="22"/>
        </w:rPr>
      </w:pPr>
      <w:r w:rsidRPr="00366CF0">
        <w:rPr>
          <w:rFonts w:cstheme="minorHAnsi"/>
          <w:sz w:val="22"/>
        </w:rPr>
        <w:t>b. Co najmniej dwuletnie doświadczenie w zakresie audytowania systemów</w:t>
      </w:r>
    </w:p>
    <w:p w14:paraId="3A5F5B80" w14:textId="5E91FB44" w:rsidR="008810B6" w:rsidRPr="00366CF0" w:rsidRDefault="008810B6" w:rsidP="008810B6">
      <w:pPr>
        <w:pStyle w:val="Standard"/>
        <w:jc w:val="both"/>
        <w:rPr>
          <w:rFonts w:cstheme="minorHAnsi"/>
          <w:sz w:val="22"/>
        </w:rPr>
      </w:pPr>
      <w:r w:rsidRPr="00366CF0">
        <w:rPr>
          <w:rFonts w:cstheme="minorHAnsi"/>
          <w:sz w:val="22"/>
        </w:rPr>
        <w:t xml:space="preserve">c. Wykonanie co najmniej dwóch audytów lub udział w usługach audytowych o tożsamym lub podobnym charakterze co przedmiot zamówienia o wartości co najmniej </w:t>
      </w:r>
      <w:r w:rsidR="00366CF0">
        <w:rPr>
          <w:rFonts w:cstheme="minorHAnsi"/>
          <w:sz w:val="22"/>
        </w:rPr>
        <w:t>7 000,00</w:t>
      </w:r>
      <w:r w:rsidRPr="00366CF0">
        <w:rPr>
          <w:rFonts w:cstheme="minorHAnsi"/>
          <w:sz w:val="22"/>
        </w:rPr>
        <w:t xml:space="preserve"> zł brutto każda</w:t>
      </w:r>
    </w:p>
    <w:p w14:paraId="287E8D10" w14:textId="77777777" w:rsidR="00333043" w:rsidRPr="00366CF0" w:rsidRDefault="00333043" w:rsidP="00333043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bookmarkStart w:id="0" w:name="_Hlk180008124"/>
    </w:p>
    <w:bookmarkEnd w:id="0"/>
    <w:p w14:paraId="2884FD13" w14:textId="77777777" w:rsidR="00002157" w:rsidRPr="00366CF0" w:rsidRDefault="00002157" w:rsidP="00002157">
      <w:pPr>
        <w:jc w:val="both"/>
        <w:rPr>
          <w:rFonts w:asciiTheme="minorHAnsi" w:eastAsia="Arial Narrow" w:hAnsiTheme="minorHAnsi" w:cstheme="minorHAnsi"/>
          <w:color w:val="000000"/>
          <w:sz w:val="22"/>
          <w:szCs w:val="22"/>
        </w:rPr>
      </w:pPr>
      <w:r w:rsidRPr="00366CF0">
        <w:rPr>
          <w:rFonts w:asciiTheme="minorHAnsi" w:eastAsia="Arial Narrow" w:hAnsiTheme="minorHAnsi" w:cstheme="minorHAnsi"/>
          <w:color w:val="000000"/>
          <w:sz w:val="22"/>
          <w:szCs w:val="22"/>
        </w:rPr>
        <w:t>Na potwierdzenie warunku Wykonawca złoży w tym zakresie oświadczenie na formularzu ofertowym.</w:t>
      </w:r>
    </w:p>
    <w:p w14:paraId="0C842121" w14:textId="77777777" w:rsidR="00D40859" w:rsidRPr="00366CF0" w:rsidRDefault="00D40859" w:rsidP="00E96766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A6D5C1" w14:textId="5DB1E3FC" w:rsidR="00E96766" w:rsidRPr="00366CF0" w:rsidRDefault="001A5E2C" w:rsidP="00E96766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66CF0">
        <w:rPr>
          <w:rFonts w:asciiTheme="minorHAnsi" w:hAnsiTheme="minorHAnsi" w:cstheme="minorHAnsi"/>
          <w:color w:val="000000"/>
          <w:sz w:val="22"/>
          <w:szCs w:val="22"/>
        </w:rPr>
        <w:t>UWAGA</w:t>
      </w:r>
    </w:p>
    <w:p w14:paraId="28AB4EB6" w14:textId="403E5D4B" w:rsidR="001A5E2C" w:rsidRPr="00366CF0" w:rsidRDefault="001A5E2C" w:rsidP="00E96766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Przed 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podpisaniem</w:t>
      </w:r>
      <w:r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umowy 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Wykonawca</w:t>
      </w:r>
      <w:r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dostarczy</w:t>
      </w:r>
      <w:r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certyfikaty os</w:t>
      </w:r>
      <w:r w:rsidR="00D643EA" w:rsidRPr="00366CF0">
        <w:rPr>
          <w:rFonts w:asciiTheme="minorHAnsi" w:hAnsiTheme="minorHAnsi" w:cstheme="minorHAnsi"/>
          <w:color w:val="000000"/>
          <w:sz w:val="22"/>
          <w:szCs w:val="22"/>
        </w:rPr>
        <w:t>oby/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ób skierowanych do realizacji zamówienia potwierdzając</w:t>
      </w:r>
      <w:r w:rsidR="00D643EA" w:rsidRPr="00366CF0">
        <w:rPr>
          <w:rFonts w:asciiTheme="minorHAnsi" w:hAnsiTheme="minorHAnsi" w:cstheme="minorHAnsi"/>
          <w:color w:val="000000"/>
          <w:sz w:val="22"/>
          <w:szCs w:val="22"/>
        </w:rPr>
        <w:t>y/e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643EA" w:rsidRPr="00366CF0">
        <w:rPr>
          <w:rFonts w:asciiTheme="minorHAnsi" w:hAnsiTheme="minorHAnsi" w:cstheme="minorHAnsi"/>
          <w:color w:val="000000"/>
          <w:sz w:val="22"/>
          <w:szCs w:val="22"/>
        </w:rPr>
        <w:t>kwalifikacje</w:t>
      </w:r>
      <w:r w:rsidR="000F4BE3" w:rsidRPr="00366CF0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420E9F"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Certyfikat</w:t>
      </w:r>
      <w:r w:rsidR="004D5049" w:rsidRPr="00366CF0">
        <w:rPr>
          <w:rFonts w:asciiTheme="minorHAnsi" w:hAnsiTheme="minorHAnsi" w:cstheme="minorHAnsi"/>
          <w:color w:val="000000"/>
          <w:sz w:val="22"/>
          <w:szCs w:val="22"/>
        </w:rPr>
        <w:t>/y</w:t>
      </w:r>
      <w:r w:rsidR="00420E9F"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musi być aktualny przez okres</w:t>
      </w:r>
      <w:r w:rsidR="00FF271A" w:rsidRPr="00366CF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20E9F" w:rsidRPr="00366CF0">
        <w:rPr>
          <w:rFonts w:asciiTheme="minorHAnsi" w:hAnsiTheme="minorHAnsi" w:cstheme="minorHAnsi"/>
          <w:color w:val="000000"/>
          <w:sz w:val="22"/>
          <w:szCs w:val="22"/>
        </w:rPr>
        <w:t>realizacji usługi.</w:t>
      </w:r>
    </w:p>
    <w:p w14:paraId="30CB48F9" w14:textId="77777777" w:rsidR="00D643EA" w:rsidRPr="00366CF0" w:rsidRDefault="00D643EA" w:rsidP="00E96766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37B35A5" w14:textId="2D485BDA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color w:val="000000" w:themeColor="text1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color w:val="000000" w:themeColor="text1"/>
          <w:sz w:val="22"/>
          <w:szCs w:val="22"/>
        </w:rPr>
        <w:lastRenderedPageBreak/>
        <w:t>Rozdział V</w:t>
      </w:r>
      <w:r w:rsidR="00F4767E" w:rsidRPr="00366CF0">
        <w:rPr>
          <w:rFonts w:asciiTheme="minorHAnsi" w:eastAsia="Merriweather" w:hAnsiTheme="minorHAnsi" w:cstheme="minorHAnsi"/>
          <w:b/>
          <w:bCs/>
          <w:color w:val="000000" w:themeColor="text1"/>
          <w:sz w:val="22"/>
          <w:szCs w:val="22"/>
        </w:rPr>
        <w:t>II</w:t>
      </w:r>
      <w:r w:rsidRPr="00366CF0">
        <w:rPr>
          <w:rFonts w:asciiTheme="minorHAnsi" w:eastAsia="Merriweather" w:hAnsiTheme="minorHAnsi" w:cstheme="minorHAnsi"/>
          <w:b/>
          <w:bCs/>
          <w:color w:val="000000" w:themeColor="text1"/>
          <w:sz w:val="22"/>
          <w:szCs w:val="22"/>
        </w:rPr>
        <w:t>– Podstawy Wykluczenia</w:t>
      </w:r>
    </w:p>
    <w:p w14:paraId="38C5D7A1" w14:textId="15D23266" w:rsidR="005443E0" w:rsidRPr="00366CF0" w:rsidRDefault="005443E0" w:rsidP="005443E0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1. W postępowaniu mogą wziąć udział Wykonawcy, którzy nie podlegają wykluczeniu z postępowania o udzielenie zamówienia</w:t>
      </w:r>
      <w:r w:rsidR="006A10A7"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. Z</w:t>
      </w: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postępowania o udzielenie zamówienia wyklucza się Wykonawców którzy są powiązani kapitałowo lub osobowo z Zamawiającym, przy czym przez powiązania kapitałowe lub osobowe należy rozumieć wzajemne powiązania między Zamawiającym lub osobami upoważnionymi do zaciągania zobowiązań w imieniu Zamawiającego lub osobami wykonującymi w imieniu Zamawiającego czynności związane z przygotowaniem i przeprowadzeniem procedury wyboru Wykonawcy a Wykonawcą</w:t>
      </w:r>
      <w:r w:rsidR="00CA5E97"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95F81" w:rsidRPr="00366CF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LUB</w:t>
      </w:r>
      <w:r w:rsidR="00CA5E97" w:rsidRPr="00366CF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3038A7" w:rsidRPr="00366CF0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Wykonawcą usługi pn. </w:t>
      </w:r>
      <w:r w:rsidR="00682CA7">
        <w:rPr>
          <w:rFonts w:asciiTheme="minorHAnsi" w:eastAsia="Merriweather" w:hAnsiTheme="minorHAnsi" w:cstheme="minorHAnsi"/>
          <w:b/>
          <w:bCs/>
          <w:i/>
          <w:iCs/>
          <w:sz w:val="22"/>
          <w:szCs w:val="22"/>
        </w:rPr>
        <w:t>„Wzmocnienie odporności cyfrowej w Gminie Gać”</w:t>
      </w: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2F0A0E"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F0A0E" w:rsidRPr="00366CF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tj. </w:t>
      </w:r>
      <w:r w:rsidR="00682CA7">
        <w:rPr>
          <w:rFonts w:asciiTheme="minorHAnsi" w:hAnsiTheme="minorHAnsi" w:cstheme="minorHAnsi"/>
          <w:b/>
          <w:bCs/>
          <w:i/>
          <w:iCs/>
          <w:sz w:val="22"/>
          <w:szCs w:val="22"/>
        </w:rPr>
        <w:t>InBase Sp. z.o.o., Stanisława Lentza 10, 02-</w:t>
      </w:r>
      <w:r w:rsidR="00627A2D">
        <w:rPr>
          <w:rFonts w:asciiTheme="minorHAnsi" w:hAnsiTheme="minorHAnsi" w:cstheme="minorHAnsi"/>
          <w:b/>
          <w:bCs/>
          <w:i/>
          <w:iCs/>
          <w:sz w:val="22"/>
          <w:szCs w:val="22"/>
        </w:rPr>
        <w:t>956</w:t>
      </w:r>
      <w:r w:rsidR="00682CA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Warszawa,</w:t>
      </w:r>
      <w:r w:rsidR="002F0A0E" w:rsidRPr="00366CF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polegające w szczególności na:</w:t>
      </w:r>
    </w:p>
    <w:p w14:paraId="18EE096B" w14:textId="77777777" w:rsidR="005443E0" w:rsidRPr="00366CF0" w:rsidRDefault="005443E0" w:rsidP="005443E0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− uczestniczeniu w spółce jako wspólnik spółki cywilnej lub spółki osobowej, posiadaniu co najmniej 10 % udziałów lub akcji, </w:t>
      </w:r>
    </w:p>
    <w:p w14:paraId="7EEBFDBF" w14:textId="77777777" w:rsidR="005443E0" w:rsidRPr="00366CF0" w:rsidRDefault="005443E0" w:rsidP="005443E0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− pełnieniu funkcji członka organu nadzorczego lub zarządzającego, prokurenta, pełnomocnika, </w:t>
      </w:r>
    </w:p>
    <w:p w14:paraId="39CCB524" w14:textId="15C4C3A0" w:rsidR="00F76FA3" w:rsidRPr="00366CF0" w:rsidRDefault="005443E0" w:rsidP="005443E0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−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5BE2C09B" w14:textId="1975A548" w:rsidR="005443E0" w:rsidRPr="00366CF0" w:rsidRDefault="005443E0" w:rsidP="005443E0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− pozostawaniu z wykonawcą w takim stosunku prawnym lub faktycznym, że istnieje uzasadniona wątpliwość co do ich bezstronności lub niezależności w związku z postępowaniem o udzielenie zamówienia.</w:t>
      </w:r>
    </w:p>
    <w:p w14:paraId="5C2A0B74" w14:textId="171A7E5D" w:rsidR="006B2D3C" w:rsidRPr="00366CF0" w:rsidRDefault="005443E0" w:rsidP="006B2D3C">
      <w:pPr>
        <w:spacing w:line="257" w:lineRule="auto"/>
        <w:jc w:val="both"/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hAnsiTheme="minorHAnsi" w:cstheme="minorHAnsi"/>
          <w:color w:val="000000" w:themeColor="text1"/>
          <w:sz w:val="22"/>
          <w:szCs w:val="22"/>
          <w:lang w:bidi="pl-PL"/>
        </w:rPr>
        <w:t xml:space="preserve">2. </w:t>
      </w:r>
      <w:r w:rsidR="006B2D3C" w:rsidRPr="00366CF0">
        <w:rPr>
          <w:rFonts w:asciiTheme="minorHAnsi" w:hAnsiTheme="minorHAnsi" w:cstheme="minorHAnsi"/>
          <w:sz w:val="22"/>
          <w:szCs w:val="22"/>
          <w:lang w:bidi="pl-PL"/>
        </w:rPr>
        <w:t xml:space="preserve">Dodatkowo </w:t>
      </w:r>
      <w:r w:rsidR="006B2D3C" w:rsidRPr="00366CF0">
        <w:rPr>
          <w:rFonts w:asciiTheme="minorHAnsi" w:eastAsia="Merriweather" w:hAnsiTheme="minorHAnsi" w:cstheme="minorHAnsi"/>
          <w:sz w:val="22"/>
          <w:szCs w:val="22"/>
        </w:rPr>
        <w:t>Zamawiający wykluczy</w:t>
      </w:r>
      <w:r w:rsidR="006B2D3C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</w:t>
      </w:r>
      <w:r w:rsidR="006B2D3C" w:rsidRPr="00366CF0">
        <w:rPr>
          <w:rFonts w:asciiTheme="minorHAnsi" w:eastAsia="Merriweather" w:hAnsiTheme="minorHAnsi" w:cstheme="minorHAnsi"/>
          <w:sz w:val="22"/>
          <w:szCs w:val="22"/>
        </w:rPr>
        <w:t xml:space="preserve">z postępowania wykonawcę, wobec którego zachodzą podstawy wykluczenia, o których mowa w art. 7 ust. 1 ustawy z dnia 13 kwietnia 2022 r. o szczególnych rozwiązaniach w zakresie przeciwdziałania wspieraniu agresji na Ukrainę oraz służących ochronie bezpieczeństwa narodowego (Dz. U. z 2024 r., poz. 507), tj.: </w:t>
      </w:r>
    </w:p>
    <w:p w14:paraId="5406458B" w14:textId="34D08915" w:rsidR="006B2D3C" w:rsidRPr="00366CF0" w:rsidRDefault="006B2D3C" w:rsidP="001B3F0A">
      <w:pPr>
        <w:pStyle w:val="Akapitzlist"/>
        <w:spacing w:line="276" w:lineRule="auto"/>
        <w:ind w:left="643" w:hanging="283"/>
        <w:jc w:val="both"/>
        <w:rPr>
          <w:rFonts w:asciiTheme="minorHAnsi" w:eastAsia="Merriweather" w:hAnsiTheme="minorHAnsi" w:cstheme="minorHAnsi"/>
          <w:color w:val="000000" w:themeColor="text1"/>
        </w:rPr>
      </w:pPr>
      <w:r w:rsidRPr="00366CF0">
        <w:rPr>
          <w:rFonts w:asciiTheme="minorHAnsi" w:eastAsia="Merriweather" w:hAnsiTheme="minorHAnsi" w:cstheme="minorHAnsi"/>
        </w:rPr>
        <w:t>a)</w:t>
      </w:r>
      <w:r w:rsidR="001B3F0A" w:rsidRPr="00366CF0">
        <w:rPr>
          <w:rFonts w:asciiTheme="minorHAnsi" w:eastAsia="Merriweather" w:hAnsiTheme="minorHAnsi" w:cstheme="minorHAnsi"/>
        </w:rPr>
        <w:t xml:space="preserve"> </w:t>
      </w:r>
      <w:r w:rsidRPr="00366CF0">
        <w:rPr>
          <w:rFonts w:asciiTheme="minorHAnsi" w:eastAsia="Merriweather" w:hAnsiTheme="minorHAnsi" w:cstheme="minorHAnsi"/>
        </w:rPr>
        <w:t>wykonawcę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0FA6CEA0" w14:textId="70FC456F" w:rsidR="006B2D3C" w:rsidRPr="00366CF0" w:rsidRDefault="006B2D3C" w:rsidP="001B3F0A">
      <w:pPr>
        <w:pStyle w:val="Akapitzlist"/>
        <w:spacing w:line="276" w:lineRule="auto"/>
        <w:ind w:left="643" w:hanging="283"/>
        <w:jc w:val="both"/>
        <w:rPr>
          <w:rFonts w:asciiTheme="minorHAnsi" w:eastAsia="Merriweather" w:hAnsiTheme="minorHAnsi" w:cstheme="minorHAnsi"/>
          <w:color w:val="000000" w:themeColor="text1"/>
        </w:rPr>
      </w:pPr>
      <w:r w:rsidRPr="00366CF0">
        <w:rPr>
          <w:rFonts w:asciiTheme="minorHAnsi" w:eastAsia="Merriweather" w:hAnsiTheme="minorHAnsi" w:cstheme="minorHAnsi"/>
        </w:rPr>
        <w:t>b) wykonawcę, którego beneficjentem rzeczywistym w rozumieniu ustawy z dnia 1 marca 2018 r. o przeciwdziałaniu praniu pieniędzy oraz finansowaniu terroryzmu (Dz. U. z późn.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pkt. 3;</w:t>
      </w:r>
    </w:p>
    <w:p w14:paraId="0D517D89" w14:textId="1D2E3702" w:rsidR="006B2D3C" w:rsidRPr="00366CF0" w:rsidRDefault="006B2D3C" w:rsidP="001B3F0A">
      <w:pPr>
        <w:pStyle w:val="Akapitzlist"/>
        <w:numPr>
          <w:ilvl w:val="0"/>
          <w:numId w:val="40"/>
        </w:numPr>
        <w:spacing w:line="276" w:lineRule="auto"/>
        <w:ind w:left="643" w:hanging="283"/>
        <w:jc w:val="both"/>
        <w:rPr>
          <w:rFonts w:asciiTheme="minorHAnsi" w:eastAsia="Merriweather" w:hAnsiTheme="minorHAnsi" w:cstheme="minorHAnsi"/>
          <w:color w:val="000000" w:themeColor="text1"/>
        </w:rPr>
      </w:pPr>
      <w:r w:rsidRPr="00366CF0">
        <w:rPr>
          <w:rFonts w:asciiTheme="minorHAnsi" w:eastAsia="Merriweather" w:hAnsiTheme="minorHAnsi" w:cstheme="minorHAnsi"/>
        </w:rPr>
        <w:t xml:space="preserve">wykonawcę, którego jednostką dominującą w rozumieniu art. 3 ust. 1 pkt. 37 ustawy z dnia 29 września 1994 r. o rachunkowości (Dz. U.z późn.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    </w:t>
      </w:r>
    </w:p>
    <w:p w14:paraId="0A49A719" w14:textId="77777777" w:rsidR="006B2D3C" w:rsidRPr="00366CF0" w:rsidRDefault="006B2D3C" w:rsidP="006B2D3C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</w:t>
      </w:r>
    </w:p>
    <w:p w14:paraId="469C11A5" w14:textId="77777777" w:rsidR="006B2D3C" w:rsidRPr="00366CF0" w:rsidRDefault="006B2D3C" w:rsidP="006B2D3C">
      <w:pPr>
        <w:tabs>
          <w:tab w:val="left" w:pos="8222"/>
        </w:tabs>
        <w:ind w:right="4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</w:t>
      </w:r>
    </w:p>
    <w:p w14:paraId="32772094" w14:textId="77777777" w:rsidR="004D38D8" w:rsidRPr="00366CF0" w:rsidRDefault="004D38D8" w:rsidP="00873D23">
      <w:pPr>
        <w:rPr>
          <w:rFonts w:asciiTheme="minorHAnsi" w:hAnsiTheme="minorHAnsi" w:cstheme="minorHAnsi"/>
          <w:color w:val="000000" w:themeColor="text1"/>
          <w:sz w:val="22"/>
          <w:szCs w:val="22"/>
          <w:lang w:bidi="pl-PL"/>
        </w:rPr>
      </w:pPr>
    </w:p>
    <w:p w14:paraId="4BC74FA4" w14:textId="78FD8F80" w:rsidR="00873D23" w:rsidRPr="00366CF0" w:rsidRDefault="00873D23" w:rsidP="00873D23">
      <w:pPr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 xml:space="preserve">Na potwierdzenie Wykonawca złoży w tym zakresie oświadczenie na formularzu ofertowym </w:t>
      </w:r>
      <w:r w:rsidRPr="00366CF0">
        <w:rPr>
          <w:rFonts w:asciiTheme="minorHAnsi" w:hAnsiTheme="minorHAnsi" w:cstheme="minorHAnsi"/>
          <w:color w:val="000000" w:themeColor="text1"/>
          <w:sz w:val="22"/>
          <w:szCs w:val="22"/>
        </w:rPr>
        <w:t>o niepozostawaniu z Zamawiającym w żadnym ze stosunków opisanych powyżej</w:t>
      </w:r>
      <w:r w:rsidRPr="00366CF0">
        <w:rPr>
          <w:rFonts w:asciiTheme="minorHAnsi" w:hAnsiTheme="minorHAnsi" w:cstheme="minorHAnsi"/>
          <w:sz w:val="22"/>
          <w:szCs w:val="22"/>
        </w:rPr>
        <w:t>.</w:t>
      </w:r>
    </w:p>
    <w:p w14:paraId="02F182EC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</w:pPr>
    </w:p>
    <w:p w14:paraId="06383AE1" w14:textId="3F5062AD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lastRenderedPageBreak/>
        <w:t>Rozdział VI</w:t>
      </w:r>
      <w:r w:rsidR="00F4767E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II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– Opis Kryteriów, Którymi Zamawiający Będzie Się Kierował Przy Wyborze Oferty, Wraz z Podaniem Znaczenia Tych Kryteriów i Sposobu Oceny Ofert</w:t>
      </w:r>
    </w:p>
    <w:p w14:paraId="3637847C" w14:textId="77777777" w:rsidR="005443E0" w:rsidRPr="00366CF0" w:rsidRDefault="005443E0" w:rsidP="005443E0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Przy wyborze oferty Zamawiający będzie się kierował następującymi kryteriami i ich rangą:</w:t>
      </w:r>
    </w:p>
    <w:p w14:paraId="73ABE18E" w14:textId="77777777" w:rsidR="00DA3607" w:rsidRPr="00366CF0" w:rsidRDefault="00DA3607" w:rsidP="00DA36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Kryteria oceny ofert:</w:t>
      </w:r>
    </w:p>
    <w:p w14:paraId="23F8EAB7" w14:textId="77777777" w:rsidR="00DA3607" w:rsidRPr="00366CF0" w:rsidRDefault="00DA3607" w:rsidP="00DA36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3430"/>
        <w:gridCol w:w="2585"/>
        <w:gridCol w:w="1842"/>
      </w:tblGrid>
      <w:tr w:rsidR="00DA3607" w:rsidRPr="00366CF0" w14:paraId="31539FF1" w14:textId="77777777" w:rsidTr="000A60D8">
        <w:trPr>
          <w:trHeight w:val="774"/>
        </w:trPr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13823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Numer kryterium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35F66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Opis kryteriów oceny</w:t>
            </w:r>
          </w:p>
        </w:tc>
        <w:tc>
          <w:tcPr>
            <w:tcW w:w="27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86DF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Znaczenie</w:t>
            </w:r>
          </w:p>
        </w:tc>
        <w:tc>
          <w:tcPr>
            <w:tcW w:w="19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60968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Punkty</w:t>
            </w:r>
          </w:p>
        </w:tc>
      </w:tr>
      <w:tr w:rsidR="00DA3607" w:rsidRPr="00366CF0" w14:paraId="039737EC" w14:textId="77777777" w:rsidTr="000A60D8">
        <w:trPr>
          <w:trHeight w:val="375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BAD20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D96E4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Cena brutto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82D0" w14:textId="24386AC0" w:rsidR="00DA3607" w:rsidRPr="00366CF0" w:rsidRDefault="000A60D8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100</w:t>
            </w:r>
            <w:r w:rsidR="00DA3607" w:rsidRPr="00366CF0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16B89" w14:textId="55E34B1E" w:rsidR="00DA3607" w:rsidRPr="00366CF0" w:rsidRDefault="000A60D8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 xml:space="preserve">100 </w:t>
            </w:r>
            <w:r w:rsidR="00DA3607" w:rsidRPr="00366CF0">
              <w:rPr>
                <w:rFonts w:asciiTheme="minorHAnsi" w:hAnsiTheme="minorHAnsi" w:cstheme="minorHAnsi"/>
                <w:sz w:val="22"/>
                <w:szCs w:val="22"/>
              </w:rPr>
              <w:t>pkt.</w:t>
            </w:r>
          </w:p>
        </w:tc>
      </w:tr>
    </w:tbl>
    <w:p w14:paraId="62093222" w14:textId="77777777" w:rsidR="00DA3607" w:rsidRPr="00366CF0" w:rsidRDefault="00DA3607" w:rsidP="00DA36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49B0721" w14:textId="77777777" w:rsidR="00DA3607" w:rsidRPr="00366CF0" w:rsidRDefault="00DA3607" w:rsidP="00DA36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Punkty przyznawane za kryteria będą liczone wg następujących wzorów:</w:t>
      </w:r>
    </w:p>
    <w:p w14:paraId="6A6D3B40" w14:textId="77777777" w:rsidR="00DA3607" w:rsidRPr="00366CF0" w:rsidRDefault="00DA3607" w:rsidP="00DA3607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4703"/>
        <w:gridCol w:w="1837"/>
        <w:gridCol w:w="1961"/>
      </w:tblGrid>
      <w:tr w:rsidR="00DA3607" w:rsidRPr="00366CF0" w14:paraId="63B74397" w14:textId="77777777" w:rsidTr="00E05685"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70447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7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C0591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Kryterium</w:t>
            </w:r>
          </w:p>
        </w:tc>
        <w:tc>
          <w:tcPr>
            <w:tcW w:w="18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E4333" w14:textId="77777777" w:rsidR="00DA3607" w:rsidRPr="00366CF0" w:rsidRDefault="00DA3607" w:rsidP="00C075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Znaczenie procentowe kryterium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4C5DC" w14:textId="77777777" w:rsidR="00DA3607" w:rsidRPr="00366CF0" w:rsidRDefault="00DA3607" w:rsidP="00C075EB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Maksymalna liczba punktów jakie może otrzymać oferta za dane kryterium</w:t>
            </w:r>
          </w:p>
        </w:tc>
      </w:tr>
      <w:tr w:rsidR="00DA3607" w:rsidRPr="00366CF0" w14:paraId="04AE3E8E" w14:textId="77777777" w:rsidTr="00E05685">
        <w:tc>
          <w:tcPr>
            <w:tcW w:w="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DA51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BFC76" w14:textId="77777777" w:rsidR="00DA3607" w:rsidRPr="00366CF0" w:rsidRDefault="00DA3607" w:rsidP="00C075EB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Cena brutto </w:t>
            </w:r>
          </w:p>
          <w:p w14:paraId="3CA12D0F" w14:textId="3F6CF294" w:rsidR="00DA3607" w:rsidRPr="00366CF0" w:rsidRDefault="00DA3607" w:rsidP="00C075EB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Liczba punktów = Cn/Cb x </w:t>
            </w:r>
            <w:r w:rsidR="000A60D8"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10</w:t>
            </w: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0</w:t>
            </w:r>
          </w:p>
          <w:p w14:paraId="0E4A6B66" w14:textId="77777777" w:rsidR="00DA3607" w:rsidRPr="00366CF0" w:rsidRDefault="00DA3607" w:rsidP="00C075EB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gdzie: </w:t>
            </w:r>
          </w:p>
          <w:p w14:paraId="5806DE74" w14:textId="77777777" w:rsidR="00DA3607" w:rsidRPr="00366CF0" w:rsidRDefault="00DA3607" w:rsidP="00C075EB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Cn – najniższa cena spośród wszystkich ofert nie odrzuconych </w:t>
            </w:r>
          </w:p>
          <w:p w14:paraId="1A90DD09" w14:textId="77777777" w:rsidR="00DA3607" w:rsidRPr="00366CF0" w:rsidRDefault="00DA3607" w:rsidP="00C075EB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Cb – cena oferty badanej </w:t>
            </w:r>
          </w:p>
          <w:p w14:paraId="427C7464" w14:textId="1A9BE32F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A60D8" w:rsidRPr="00366CF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0 wskaźnik stały</w:t>
            </w:r>
          </w:p>
          <w:p w14:paraId="3B89FD2A" w14:textId="77777777" w:rsidR="00DA3607" w:rsidRPr="00366CF0" w:rsidRDefault="00DA3607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2101F" w14:textId="025E6670" w:rsidR="00DA3607" w:rsidRPr="00366CF0" w:rsidRDefault="000A60D8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DA3607" w:rsidRPr="00366CF0">
              <w:rPr>
                <w:rFonts w:asciiTheme="minorHAnsi" w:hAnsiTheme="minorHAnsi" w:cstheme="minorHAnsi"/>
                <w:sz w:val="22"/>
                <w:szCs w:val="22"/>
              </w:rPr>
              <w:t>0 %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4344" w14:textId="00132338" w:rsidR="00DA3607" w:rsidRPr="00366CF0" w:rsidRDefault="000A60D8" w:rsidP="00C075EB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66CF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DA3607" w:rsidRPr="00366CF0">
              <w:rPr>
                <w:rFonts w:asciiTheme="minorHAnsi" w:hAnsiTheme="minorHAnsi" w:cstheme="minorHAnsi"/>
                <w:sz w:val="22"/>
                <w:szCs w:val="22"/>
              </w:rPr>
              <w:t>0 pkt.</w:t>
            </w:r>
          </w:p>
        </w:tc>
      </w:tr>
    </w:tbl>
    <w:p w14:paraId="531FC1CE" w14:textId="77777777" w:rsidR="00F76FA3" w:rsidRPr="00366CF0" w:rsidRDefault="00F76FA3" w:rsidP="005443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3CCF3D" w14:textId="115709CD" w:rsidR="005443E0" w:rsidRPr="00366CF0" w:rsidRDefault="005443E0" w:rsidP="005443E0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Podsumowanie:</w:t>
      </w:r>
    </w:p>
    <w:p w14:paraId="6FE72708" w14:textId="77777777" w:rsidR="005443E0" w:rsidRPr="00366CF0" w:rsidRDefault="005443E0" w:rsidP="005443E0">
      <w:pPr>
        <w:jc w:val="both"/>
        <w:rPr>
          <w:rFonts w:asciiTheme="minorHAnsi" w:hAnsiTheme="minorHAnsi" w:cstheme="minorHAnsi"/>
          <w:sz w:val="22"/>
          <w:szCs w:val="22"/>
        </w:rPr>
      </w:pPr>
      <w:r w:rsidRPr="00366CF0">
        <w:rPr>
          <w:rFonts w:asciiTheme="minorHAnsi" w:hAnsiTheme="minorHAnsi" w:cstheme="minorHAnsi"/>
          <w:sz w:val="22"/>
          <w:szCs w:val="22"/>
        </w:rPr>
        <w:t>1. Zamawiający powierzy wykonanie zamówienia Wykonawcy, którego oferta spełni wymagania określone w niniejszym zapytaniu ofertowym oraz osiągnie najkorzystniejszy bilans punktów.</w:t>
      </w:r>
    </w:p>
    <w:p w14:paraId="728BDFA6" w14:textId="0AA67377" w:rsidR="005443E0" w:rsidRPr="00366CF0" w:rsidRDefault="00D079BB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3</w:t>
      </w:r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 xml:space="preserve">. Stwierdzenie przez Zamawiającego podania informacji nieprawdziwych (wprowadzających Zamawiającego w błąd) mających bezpośredni wpływ na wynik prowadzonego postępowania spowoduje wykluczenie Wykonawcy. </w:t>
      </w:r>
    </w:p>
    <w:p w14:paraId="3B9CD26A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0A40FD22" w14:textId="13949E50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Rozdział </w:t>
      </w:r>
      <w:r w:rsidR="00F4767E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IX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– Opis Sposobu Obliczenia Ceny</w:t>
      </w:r>
    </w:p>
    <w:p w14:paraId="0701CD28" w14:textId="1138A62F" w:rsidR="00F76FA3" w:rsidRPr="00366CF0" w:rsidRDefault="005443E0" w:rsidP="00F76FA3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Cenę oferty należy podać w „Formularzu ofertowym” (Załącznik nr </w:t>
      </w:r>
      <w:r w:rsidR="00EC66D7" w:rsidRPr="00366CF0">
        <w:rPr>
          <w:rFonts w:asciiTheme="minorHAnsi" w:eastAsia="Merriweather" w:hAnsiTheme="minorHAnsi" w:cstheme="minorHAnsi"/>
          <w:sz w:val="22"/>
          <w:szCs w:val="22"/>
        </w:rPr>
        <w:t>2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do zapytania ofertowego)</w:t>
      </w:r>
      <w:r w:rsidR="009E21F5" w:rsidRPr="00366CF0">
        <w:rPr>
          <w:rFonts w:asciiTheme="minorHAnsi" w:eastAsia="Merriweather" w:hAnsiTheme="minorHAnsi" w:cstheme="minorHAnsi"/>
          <w:sz w:val="22"/>
          <w:szCs w:val="22"/>
        </w:rPr>
        <w:t>.</w:t>
      </w:r>
    </w:p>
    <w:p w14:paraId="28185A66" w14:textId="11C3CC50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W cenie oferty należy ująć wszelkie inne koszty niezbędne do prawidłowej realizacji przedmiotu zamówienia z punktu widzenia celu, jakiemu ma służyć</w:t>
      </w:r>
      <w:r w:rsidR="009E21F5" w:rsidRPr="00366CF0">
        <w:rPr>
          <w:rFonts w:asciiTheme="minorHAnsi" w:eastAsia="Merriweather" w:hAnsiTheme="minorHAnsi" w:cstheme="minorHAnsi"/>
          <w:sz w:val="22"/>
          <w:szCs w:val="22"/>
        </w:rPr>
        <w:t>.</w:t>
      </w:r>
    </w:p>
    <w:p w14:paraId="4950D1F9" w14:textId="77777777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Cena oferty musi być wyrażona w złotych polskich (PLN).</w:t>
      </w:r>
    </w:p>
    <w:p w14:paraId="3C940BE8" w14:textId="77777777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Cena podana w ofercie powinna być wyliczona z uwzględnieniem wszystkich kosztów, które poniesie Zamawiający w trakcie realizacji zamówienia wraz z podatkiem VAT, z dokładnością do dwóch miejsc po przecinku (zasada zaokrąglenia – poniżej 5 należy końcówkę pominąć, powyżej i równe 5 należy zaokrąglić w górę).</w:t>
      </w:r>
    </w:p>
    <w:p w14:paraId="1699A3F1" w14:textId="77777777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Rozliczenia między Zamawiającym a Wykonawcą będą prowadzone w PLN.</w:t>
      </w:r>
    </w:p>
    <w:p w14:paraId="1F33142B" w14:textId="5CBFD32E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Cena oferty będzie niezmienna przez cały czas realizacji przedmiotu zamówienia i Wykonawca nie może żądać jej podwyższenia, chociażby w czasie zawarcia umowy nie można było przewidzieć rozmiaru lub kosztów usługi. Wskazana w formularzu ofertowym wartość netto 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lastRenderedPageBreak/>
        <w:t xml:space="preserve">jest obowiązująca w całym okresie ważności oferty oraz w trakcie realizacji umowy, z zastrzeżeniem ust. </w:t>
      </w:r>
      <w:r w:rsidR="0034729F" w:rsidRPr="00366CF0">
        <w:rPr>
          <w:rFonts w:asciiTheme="minorHAnsi" w:eastAsia="Merriweather" w:hAnsiTheme="minorHAnsi" w:cstheme="minorHAnsi"/>
          <w:sz w:val="22"/>
          <w:szCs w:val="22"/>
        </w:rPr>
        <w:t>7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poniżej.</w:t>
      </w:r>
    </w:p>
    <w:p w14:paraId="05997145" w14:textId="77777777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W przypadku zmiany stawki podatku od towarów i usług, zmianie ulegnie Wynagrodzenie brutto Wykonawcy, wynagrodzenie netto pozostanie bez zmian. </w:t>
      </w:r>
    </w:p>
    <w:p w14:paraId="511919F3" w14:textId="77777777" w:rsidR="005443E0" w:rsidRPr="00366CF0" w:rsidRDefault="005443E0" w:rsidP="005443E0">
      <w:pPr>
        <w:numPr>
          <w:ilvl w:val="0"/>
          <w:numId w:val="9"/>
        </w:num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Prawidłowe ustalenie stawki podatku VAT leży po stronie Wykonawcy. Należy przyjąć obowiązującą stawkę podatku VAT zgodnie z ustawą z dnia 11 marca 2004 r. o podatku od towarów i usług (t.j. Dz. U. z 2004 r Nr 54, poz. 535 z póź. zm.).</w:t>
      </w:r>
    </w:p>
    <w:p w14:paraId="2A212414" w14:textId="75A08F9A" w:rsidR="005443E0" w:rsidRPr="00366CF0" w:rsidRDefault="005443E0" w:rsidP="00EC66D7">
      <w:pPr>
        <w:pStyle w:val="Akapitzlist"/>
        <w:numPr>
          <w:ilvl w:val="0"/>
          <w:numId w:val="9"/>
        </w:numPr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 xml:space="preserve">Przyjęcie nieprawidłowej stawki Vat będzie traktowane jako błędne wyliczenie ceny oferty co spowoduje jej odrzucenie. </w:t>
      </w:r>
    </w:p>
    <w:p w14:paraId="5471CD1C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</w:p>
    <w:p w14:paraId="4086EE96" w14:textId="478A1989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X – Sposób, Miejsce i Termin Składania Ofert</w:t>
      </w:r>
    </w:p>
    <w:p w14:paraId="137BD8B8" w14:textId="77777777" w:rsidR="005443E0" w:rsidRPr="00366CF0" w:rsidRDefault="005443E0" w:rsidP="005443E0">
      <w:pPr>
        <w:numPr>
          <w:ilvl w:val="2"/>
          <w:numId w:val="10"/>
        </w:numPr>
        <w:tabs>
          <w:tab w:val="left" w:pos="284"/>
        </w:tabs>
        <w:ind w:left="567" w:right="-112" w:hanging="425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Oferta powinna zawierać:</w:t>
      </w:r>
    </w:p>
    <w:p w14:paraId="1135D7B9" w14:textId="6518954C" w:rsidR="005443E0" w:rsidRPr="00366CF0" w:rsidRDefault="005443E0" w:rsidP="005443E0">
      <w:pPr>
        <w:numPr>
          <w:ilvl w:val="0"/>
          <w:numId w:val="6"/>
        </w:numPr>
        <w:ind w:left="993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Formularz ofertowy wzór - załącznik nr </w:t>
      </w:r>
      <w:r w:rsidR="00EC66D7" w:rsidRPr="00366CF0">
        <w:rPr>
          <w:rFonts w:asciiTheme="minorHAnsi" w:eastAsia="Merriweather" w:hAnsiTheme="minorHAnsi" w:cstheme="minorHAnsi"/>
          <w:sz w:val="22"/>
          <w:szCs w:val="22"/>
        </w:rPr>
        <w:t>2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do zapytania ofertowego – wypełniony i podpisany przez Wykonawcę,</w:t>
      </w:r>
    </w:p>
    <w:p w14:paraId="3C8E37F1" w14:textId="2227273B" w:rsidR="005443E0" w:rsidRPr="00366CF0" w:rsidRDefault="005443E0" w:rsidP="005443E0">
      <w:pPr>
        <w:numPr>
          <w:ilvl w:val="0"/>
          <w:numId w:val="6"/>
        </w:numPr>
        <w:ind w:left="993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Pełnomocnictwo - w przypadku</w:t>
      </w:r>
      <w:r w:rsidR="00671267" w:rsidRPr="00366CF0">
        <w:rPr>
          <w:rFonts w:asciiTheme="minorHAnsi" w:eastAsia="Merriweather" w:hAnsiTheme="minorHAnsi" w:cstheme="minorHAnsi"/>
          <w:sz w:val="22"/>
          <w:szCs w:val="22"/>
        </w:rPr>
        <w:t>,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gdy oferta jest składana przez pełnomocnika</w:t>
      </w:r>
    </w:p>
    <w:p w14:paraId="3F733BC1" w14:textId="77777777" w:rsidR="008A1E37" w:rsidRPr="00366CF0" w:rsidRDefault="008A1E37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2E12621" w14:textId="77777777" w:rsidR="008A1E37" w:rsidRPr="00366CF0" w:rsidRDefault="008A1E37" w:rsidP="00C92BFA">
      <w:pPr>
        <w:ind w:left="284" w:hanging="284"/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74F2F375" w14:textId="3E345B08" w:rsidR="005443E0" w:rsidRPr="00366CF0" w:rsidRDefault="005443E0" w:rsidP="00C92BFA">
      <w:pPr>
        <w:pStyle w:val="Akapitzlist"/>
        <w:numPr>
          <w:ilvl w:val="2"/>
          <w:numId w:val="10"/>
        </w:numPr>
        <w:ind w:left="284" w:hanging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>Ofertę należy złożyć</w:t>
      </w:r>
      <w:r w:rsidR="00EC66D7" w:rsidRPr="00366CF0">
        <w:rPr>
          <w:rFonts w:asciiTheme="minorHAnsi" w:eastAsia="Merriweather" w:hAnsiTheme="minorHAnsi" w:cstheme="minorHAnsi"/>
        </w:rPr>
        <w:t xml:space="preserve"> do dnia </w:t>
      </w:r>
      <w:r w:rsidR="006B2FA6" w:rsidRPr="00366CF0">
        <w:rPr>
          <w:rFonts w:asciiTheme="minorHAnsi" w:eastAsia="Merriweather" w:hAnsiTheme="minorHAnsi" w:cstheme="minorHAnsi"/>
          <w:b/>
          <w:bCs/>
        </w:rPr>
        <w:t>10.06.2026 r.</w:t>
      </w:r>
      <w:r w:rsidR="00C44360" w:rsidRPr="00366CF0">
        <w:rPr>
          <w:rFonts w:asciiTheme="minorHAnsi" w:eastAsia="Merriweather" w:hAnsiTheme="minorHAnsi" w:cstheme="minorHAnsi"/>
        </w:rPr>
        <w:t xml:space="preserve"> </w:t>
      </w:r>
      <w:r w:rsidR="00E63306" w:rsidRPr="00366CF0">
        <w:rPr>
          <w:rFonts w:asciiTheme="minorHAnsi" w:hAnsiTheme="minorHAnsi" w:cstheme="minorHAnsi"/>
        </w:rPr>
        <w:t>w formie papierowej do siedziby Urzędu Gminy Gać, Gać 275, 37-207 Gać, sekretariat – pokój nr 15</w:t>
      </w:r>
      <w:r w:rsidR="00CD1EE9" w:rsidRPr="00366CF0">
        <w:rPr>
          <w:rFonts w:asciiTheme="minorHAnsi" w:hAnsiTheme="minorHAnsi" w:cstheme="minorHAnsi"/>
        </w:rPr>
        <w:t xml:space="preserve"> lub elektronicznie </w:t>
      </w:r>
      <w:r w:rsidR="00CD1EE9" w:rsidRPr="00366CF0">
        <w:rPr>
          <w:rFonts w:asciiTheme="minorHAnsi" w:eastAsia="Merriweather" w:hAnsiTheme="minorHAnsi" w:cstheme="minorHAnsi"/>
        </w:rPr>
        <w:t xml:space="preserve">na adres mailowy: </w:t>
      </w:r>
      <w:hyperlink r:id="rId9" w:history="1">
        <w:r w:rsidR="00CD1EE9" w:rsidRPr="00366CF0">
          <w:rPr>
            <w:rStyle w:val="Hipercze"/>
            <w:rFonts w:asciiTheme="minorHAnsi" w:eastAsia="Merriweather" w:hAnsiTheme="minorHAnsi" w:cstheme="minorHAnsi"/>
          </w:rPr>
          <w:t>ug_gac@gac.pl</w:t>
        </w:r>
      </w:hyperlink>
      <w:r w:rsidR="00CD1EE9" w:rsidRPr="00366CF0">
        <w:rPr>
          <w:rFonts w:asciiTheme="minorHAnsi" w:hAnsiTheme="minorHAnsi" w:cstheme="minorHAnsi"/>
        </w:rPr>
        <w:t xml:space="preserve"> </w:t>
      </w:r>
    </w:p>
    <w:p w14:paraId="31261AC4" w14:textId="77777777" w:rsidR="00C92BFA" w:rsidRPr="00366CF0" w:rsidRDefault="00C92BFA" w:rsidP="00C92BFA">
      <w:pPr>
        <w:pStyle w:val="Akapitzlist"/>
        <w:numPr>
          <w:ilvl w:val="2"/>
          <w:numId w:val="10"/>
        </w:numPr>
        <w:ind w:left="284" w:hanging="284"/>
        <w:jc w:val="both"/>
        <w:rPr>
          <w:rFonts w:asciiTheme="minorHAnsi" w:eastAsia="Merriweather" w:hAnsiTheme="minorHAnsi" w:cstheme="minorHAnsi"/>
        </w:rPr>
      </w:pPr>
    </w:p>
    <w:p w14:paraId="3AE41A59" w14:textId="702DF2F1" w:rsidR="00F848B6" w:rsidRPr="00366CF0" w:rsidRDefault="00F848B6" w:rsidP="00F848B6">
      <w:pPr>
        <w:jc w:val="both"/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Ofertę </w:t>
      </w:r>
      <w:r w:rsidR="008A1E37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wraz z załącznikami </w:t>
      </w:r>
      <w:r w:rsidR="00786A51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>można</w:t>
      </w:r>
      <w:r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 złożyć w wersji </w:t>
      </w:r>
      <w:r w:rsidR="00786A51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>skanów</w:t>
      </w:r>
      <w:r w:rsidR="002E199D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 (odwzorowania cyfrowego)</w:t>
      </w:r>
      <w:r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 </w:t>
      </w:r>
      <w:r w:rsidR="002E199D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wcześniej </w:t>
      </w:r>
      <w:r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podpisanych </w:t>
      </w:r>
      <w:r w:rsidR="002E199D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własnoręcznie </w:t>
      </w:r>
      <w:r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 xml:space="preserve">dokumentów </w:t>
      </w:r>
      <w:r w:rsidR="00BA236E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>przez osoby up</w:t>
      </w:r>
      <w:r w:rsidR="004820D6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>rawnione</w:t>
      </w:r>
      <w:r w:rsidR="00BA236E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</w:rPr>
        <w:t>.</w:t>
      </w:r>
    </w:p>
    <w:p w14:paraId="2772B7E1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UWAGA!</w:t>
      </w:r>
    </w:p>
    <w:p w14:paraId="77050DA0" w14:textId="7C6FAA3C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  <w:u w:val="single"/>
        </w:rPr>
        <w:t xml:space="preserve">Oferta </w:t>
      </w:r>
      <w:r w:rsidR="008A1E37" w:rsidRPr="00366CF0">
        <w:rPr>
          <w:rFonts w:asciiTheme="minorHAnsi" w:eastAsia="Merriweather" w:hAnsiTheme="minorHAnsi" w:cstheme="minorHAnsi"/>
          <w:color w:val="000000" w:themeColor="text1"/>
          <w:sz w:val="22"/>
          <w:szCs w:val="22"/>
          <w:u w:val="single"/>
        </w:rPr>
        <w:t xml:space="preserve">wraz z załącznikami </w:t>
      </w:r>
      <w:r w:rsidRPr="00366CF0">
        <w:rPr>
          <w:rFonts w:asciiTheme="minorHAnsi" w:eastAsia="Merriweather" w:hAnsiTheme="minorHAnsi" w:cstheme="minorHAnsi"/>
          <w:sz w:val="22"/>
          <w:szCs w:val="22"/>
          <w:u w:val="single"/>
        </w:rPr>
        <w:t>może być podpisana kwalifikowanym podpisem elektronicznym lub podpisem zaufanym lub podpisem osobistym</w:t>
      </w:r>
      <w:r w:rsidR="003232A0" w:rsidRPr="00366CF0">
        <w:rPr>
          <w:rFonts w:asciiTheme="minorHAnsi" w:eastAsia="Merriweather" w:hAnsiTheme="minorHAnsi" w:cstheme="minorHAnsi"/>
          <w:sz w:val="22"/>
          <w:szCs w:val="22"/>
          <w:u w:val="single"/>
        </w:rPr>
        <w:t xml:space="preserve"> (dowód osobisty)</w:t>
      </w:r>
      <w:r w:rsidR="0047446E" w:rsidRPr="00366CF0">
        <w:rPr>
          <w:rFonts w:asciiTheme="minorHAnsi" w:eastAsia="Merriweather" w:hAnsiTheme="minorHAnsi" w:cstheme="minorHAnsi"/>
          <w:sz w:val="22"/>
          <w:szCs w:val="22"/>
          <w:u w:val="single"/>
        </w:rPr>
        <w:t xml:space="preserve"> </w:t>
      </w:r>
      <w:r w:rsidRPr="00366CF0">
        <w:rPr>
          <w:rFonts w:asciiTheme="minorHAnsi" w:eastAsia="Merriweather" w:hAnsiTheme="minorHAnsi" w:cstheme="minorHAnsi"/>
          <w:sz w:val="22"/>
          <w:szCs w:val="22"/>
          <w:u w:val="single"/>
        </w:rPr>
        <w:t>przez osoby upoważnione do składania oświadczeń woli w imieniu Wykonawcy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>.</w:t>
      </w:r>
    </w:p>
    <w:p w14:paraId="17E899A1" w14:textId="3E26DEEA" w:rsidR="005443E0" w:rsidRPr="00366CF0" w:rsidRDefault="005443E0" w:rsidP="00C92BFA">
      <w:pPr>
        <w:pStyle w:val="Akapitzlist"/>
        <w:numPr>
          <w:ilvl w:val="0"/>
          <w:numId w:val="43"/>
        </w:numPr>
        <w:ind w:left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 xml:space="preserve">Oferty złożone po terminie nie będą rozpatrywane. </w:t>
      </w:r>
    </w:p>
    <w:p w14:paraId="6CCEE6B1" w14:textId="73E716EC" w:rsidR="005443E0" w:rsidRPr="00366CF0" w:rsidRDefault="005443E0" w:rsidP="00C92BFA">
      <w:pPr>
        <w:pStyle w:val="Akapitzlist"/>
        <w:numPr>
          <w:ilvl w:val="0"/>
          <w:numId w:val="43"/>
        </w:numPr>
        <w:ind w:left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 xml:space="preserve">Otwarcie ofert jest </w:t>
      </w:r>
      <w:r w:rsidRPr="00366CF0">
        <w:rPr>
          <w:rFonts w:asciiTheme="minorHAnsi" w:eastAsia="Merriweather" w:hAnsiTheme="minorHAnsi" w:cstheme="minorHAnsi"/>
          <w:b/>
          <w:bCs/>
        </w:rPr>
        <w:t>niejawne.</w:t>
      </w:r>
    </w:p>
    <w:p w14:paraId="16CA008D" w14:textId="2CFD167D" w:rsidR="00775AE1" w:rsidRPr="00366CF0" w:rsidRDefault="00775AE1" w:rsidP="00C92BFA">
      <w:pPr>
        <w:pStyle w:val="Akapitzlist"/>
        <w:numPr>
          <w:ilvl w:val="0"/>
          <w:numId w:val="43"/>
        </w:numPr>
        <w:spacing w:line="276" w:lineRule="auto"/>
        <w:ind w:left="284"/>
        <w:jc w:val="both"/>
        <w:rPr>
          <w:rFonts w:asciiTheme="minorHAnsi" w:eastAsia="Arial Narrow" w:hAnsiTheme="minorHAnsi" w:cstheme="minorHAnsi"/>
        </w:rPr>
      </w:pPr>
      <w:r w:rsidRPr="00366CF0">
        <w:rPr>
          <w:rFonts w:asciiTheme="minorHAnsi" w:eastAsia="Arial Narrow" w:hAnsiTheme="minorHAnsi" w:cstheme="minorHAnsi"/>
        </w:rPr>
        <w:t>O wyborze najkorzystniejszej oferty Zamawiający zawiadomi wykonawców w formie pisemnej/telefonicznej lub droga mailową.</w:t>
      </w:r>
    </w:p>
    <w:p w14:paraId="5874F2B6" w14:textId="2C77826B" w:rsidR="005443E0" w:rsidRPr="00366CF0" w:rsidRDefault="005443E0" w:rsidP="00C92BFA">
      <w:pPr>
        <w:pStyle w:val="Akapitzlist"/>
        <w:numPr>
          <w:ilvl w:val="0"/>
          <w:numId w:val="43"/>
        </w:numPr>
        <w:ind w:left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>W toku badania i oceny ofert zamawiający może żądać od wykonawców wyjaśnień dotyczących treści złożonych ofert</w:t>
      </w:r>
      <w:r w:rsidR="000A60D8" w:rsidRPr="00366CF0">
        <w:rPr>
          <w:rFonts w:asciiTheme="minorHAnsi" w:eastAsia="Merriweather" w:hAnsiTheme="minorHAnsi" w:cstheme="minorHAnsi"/>
        </w:rPr>
        <w:t xml:space="preserve">. </w:t>
      </w:r>
      <w:r w:rsidRPr="00366CF0">
        <w:rPr>
          <w:rFonts w:asciiTheme="minorHAnsi" w:eastAsia="Merriweather" w:hAnsiTheme="minorHAnsi" w:cstheme="minorHAnsi"/>
        </w:rPr>
        <w:t>Niedopuszczalne jest prowadzenie między zamawiającym a wykonawcą negocjacji dotyczących treści złożonej oferty.</w:t>
      </w:r>
    </w:p>
    <w:p w14:paraId="2691AC08" w14:textId="55EE6385" w:rsidR="0011367E" w:rsidRPr="00366CF0" w:rsidRDefault="0011367E" w:rsidP="00C92BFA">
      <w:pPr>
        <w:pStyle w:val="Akapitzlist"/>
        <w:numPr>
          <w:ilvl w:val="0"/>
          <w:numId w:val="43"/>
        </w:numPr>
        <w:ind w:left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>Jeżeli zaoferowana cena lub koszt wydają się rażąco niskie w stosunku do przedmiotu zamówienia, tj. różnią się o więcej niż 30% od średniej arytmetycznej cen wszystkich 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 tym złożenia dowodów w zakresie wyliczenia ceny lub kosztu. Zamawiający ocenia te wyjaśnienia w konsultacji z wykonawcą i może odrzucić tę ofertę wyłącznie w przypadku, gdy złożone wyjaśnienia wraz z dowodami nie uzasadniają podanej ceny lub kosztu w tej ofercie.</w:t>
      </w:r>
    </w:p>
    <w:p w14:paraId="45175678" w14:textId="46F22C44" w:rsidR="005443E0" w:rsidRPr="00366CF0" w:rsidRDefault="005443E0" w:rsidP="00C92BFA">
      <w:pPr>
        <w:pStyle w:val="Akapitzlist"/>
        <w:numPr>
          <w:ilvl w:val="0"/>
          <w:numId w:val="43"/>
        </w:numPr>
        <w:ind w:left="284"/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>Zamawiający dokonuje odrzucenia oferty w przypadku</w:t>
      </w:r>
      <w:r w:rsidR="00D0359F" w:rsidRPr="00366CF0">
        <w:rPr>
          <w:rFonts w:asciiTheme="minorHAnsi" w:eastAsia="Merriweather" w:hAnsiTheme="minorHAnsi" w:cstheme="minorHAnsi"/>
        </w:rPr>
        <w:t>,</w:t>
      </w:r>
      <w:r w:rsidRPr="00366CF0">
        <w:rPr>
          <w:rFonts w:asciiTheme="minorHAnsi" w:eastAsia="Merriweather" w:hAnsiTheme="minorHAnsi" w:cstheme="minorHAnsi"/>
        </w:rPr>
        <w:t xml:space="preserve"> gdy: </w:t>
      </w:r>
    </w:p>
    <w:p w14:paraId="2B5D1EAC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a) została złożona po terminie składania ofert;</w:t>
      </w:r>
    </w:p>
    <w:p w14:paraId="2E6E8799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bookmarkStart w:id="1" w:name="mip69414324"/>
      <w:bookmarkEnd w:id="1"/>
      <w:r w:rsidRPr="00366CF0">
        <w:rPr>
          <w:rFonts w:asciiTheme="minorHAnsi" w:eastAsia="Merriweather" w:hAnsiTheme="minorHAnsi" w:cstheme="minorHAnsi"/>
          <w:sz w:val="22"/>
          <w:szCs w:val="22"/>
        </w:rPr>
        <w:t>b) została złożona przez wykonawcę:</w:t>
      </w:r>
    </w:p>
    <w:p w14:paraId="6154CDA0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-  podlegającego wykluczeniu z postępowania lub</w:t>
      </w:r>
    </w:p>
    <w:p w14:paraId="0D615330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-  niespełniającego warunków udziału w postępowaniu, lub</w:t>
      </w:r>
    </w:p>
    <w:p w14:paraId="6B687596" w14:textId="35D41BE2" w:rsidR="008A1E37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bookmarkStart w:id="2" w:name="mip69414325"/>
      <w:bookmarkStart w:id="3" w:name="mip69414326"/>
      <w:bookmarkStart w:id="4" w:name="mip69414327"/>
      <w:bookmarkEnd w:id="2"/>
      <w:bookmarkEnd w:id="3"/>
      <w:bookmarkEnd w:id="4"/>
      <w:r w:rsidRPr="00366CF0">
        <w:rPr>
          <w:rFonts w:asciiTheme="minorHAnsi" w:eastAsia="Merriweather" w:hAnsiTheme="minorHAnsi" w:cstheme="minorHAnsi"/>
          <w:sz w:val="22"/>
          <w:szCs w:val="22"/>
        </w:rPr>
        <w:t>c)  jej treść jest niezgodna z warunkami zamówienia;</w:t>
      </w:r>
      <w:bookmarkStart w:id="5" w:name="mip69414328"/>
      <w:bookmarkEnd w:id="5"/>
    </w:p>
    <w:p w14:paraId="3287B541" w14:textId="69616D84" w:rsidR="005443E0" w:rsidRPr="00366CF0" w:rsidRDefault="00EC66D7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bookmarkStart w:id="6" w:name="mip69414329"/>
      <w:bookmarkEnd w:id="6"/>
      <w:r w:rsidRPr="00366CF0">
        <w:rPr>
          <w:rFonts w:asciiTheme="minorHAnsi" w:eastAsia="Merriweather" w:hAnsiTheme="minorHAnsi" w:cstheme="minorHAnsi"/>
          <w:sz w:val="22"/>
          <w:szCs w:val="22"/>
        </w:rPr>
        <w:t>d</w:t>
      </w:r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>) została złożona w warunkach czynu nieuczciwej konkurencji w rozumieniu ustawy z dnia 16 kwietnia 1993 r. o zwalczaniu nieuczciwej konkurencji;</w:t>
      </w:r>
    </w:p>
    <w:p w14:paraId="34FF4AE8" w14:textId="4EE5ACC2" w:rsidR="005443E0" w:rsidRPr="00366CF0" w:rsidRDefault="00EC66D7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bookmarkStart w:id="7" w:name="mip69414330"/>
      <w:bookmarkStart w:id="8" w:name="mip69414331"/>
      <w:bookmarkEnd w:id="7"/>
      <w:bookmarkEnd w:id="8"/>
      <w:r w:rsidRPr="00366CF0">
        <w:rPr>
          <w:rFonts w:asciiTheme="minorHAnsi" w:eastAsia="Merriweather" w:hAnsiTheme="minorHAnsi" w:cstheme="minorHAnsi"/>
          <w:sz w:val="22"/>
          <w:szCs w:val="22"/>
        </w:rPr>
        <w:t>e</w:t>
      </w:r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>)</w:t>
      </w:r>
      <w:bookmarkStart w:id="9" w:name="mip69414332"/>
      <w:bookmarkEnd w:id="9"/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> zawiera błędy w obliczeniu ceny lub kosztu;</w:t>
      </w:r>
    </w:p>
    <w:p w14:paraId="71B5E01F" w14:textId="455FD54F" w:rsidR="0011367E" w:rsidRPr="00366CF0" w:rsidRDefault="0011367E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f) zawiera rażąco niską cenę lub koszt w stosunku do przedmiotu zamówienia.</w:t>
      </w:r>
    </w:p>
    <w:p w14:paraId="40E98930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bookmarkStart w:id="10" w:name="mip69414333"/>
      <w:bookmarkStart w:id="11" w:name="mip69414334"/>
      <w:bookmarkStart w:id="12" w:name="mip69414335"/>
      <w:bookmarkStart w:id="13" w:name="mip69414336"/>
      <w:bookmarkStart w:id="14" w:name="mip69414340"/>
      <w:bookmarkEnd w:id="10"/>
      <w:bookmarkEnd w:id="11"/>
      <w:bookmarkEnd w:id="12"/>
      <w:bookmarkEnd w:id="13"/>
      <w:bookmarkEnd w:id="14"/>
    </w:p>
    <w:p w14:paraId="5A40C749" w14:textId="2683E220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Rozdział </w:t>
      </w:r>
      <w:r w:rsidR="00F4767E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XI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– Informacje Dodatkowe</w:t>
      </w:r>
    </w:p>
    <w:p w14:paraId="04C5D0E3" w14:textId="6F9C95F7" w:rsidR="005443E0" w:rsidRPr="00366CF0" w:rsidRDefault="005443E0" w:rsidP="005443E0">
      <w:pPr>
        <w:numPr>
          <w:ilvl w:val="0"/>
          <w:numId w:val="13"/>
        </w:numPr>
        <w:tabs>
          <w:tab w:val="left" w:pos="567"/>
        </w:tabs>
        <w:spacing w:after="80"/>
        <w:ind w:right="-112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Zamawiający zastrzega sobie prawo do unieważnienia </w:t>
      </w:r>
      <w:r w:rsidR="005F79DD" w:rsidRPr="00366CF0">
        <w:rPr>
          <w:rFonts w:asciiTheme="minorHAnsi" w:eastAsia="Merriweather" w:hAnsiTheme="minorHAnsi" w:cstheme="minorHAnsi"/>
          <w:sz w:val="22"/>
          <w:szCs w:val="22"/>
        </w:rPr>
        <w:t>zapytania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 bez podania przyczyny. Wykonawcy z tego tytułu nie przysługują żadne roszczenia w stosunku do Zamawiającego.</w:t>
      </w:r>
    </w:p>
    <w:p w14:paraId="61D53582" w14:textId="77777777" w:rsidR="005443E0" w:rsidRPr="00366CF0" w:rsidRDefault="005443E0" w:rsidP="006E6BA9">
      <w:pPr>
        <w:numPr>
          <w:ilvl w:val="0"/>
          <w:numId w:val="13"/>
        </w:numPr>
        <w:tabs>
          <w:tab w:val="left" w:pos="567"/>
        </w:tabs>
        <w:spacing w:after="80"/>
        <w:ind w:right="-112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Wybór oferty w niniejszym postępowaniu nie stanowi zobowiązania do zawarcia umowy.</w:t>
      </w:r>
    </w:p>
    <w:p w14:paraId="6EA986A0" w14:textId="7FD51E03" w:rsidR="00F4767E" w:rsidRPr="00366CF0" w:rsidRDefault="00F4767E" w:rsidP="006E6BA9">
      <w:pPr>
        <w:numPr>
          <w:ilvl w:val="0"/>
          <w:numId w:val="13"/>
        </w:numPr>
        <w:tabs>
          <w:tab w:val="left" w:pos="567"/>
        </w:tabs>
        <w:spacing w:after="80"/>
        <w:ind w:right="-112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Termin związania z ofertą wynosi 30 dni.</w:t>
      </w:r>
    </w:p>
    <w:p w14:paraId="23636085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</w:p>
    <w:p w14:paraId="367A9AD2" w14:textId="09941630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</w:t>
      </w:r>
      <w:r w:rsidR="00B516C6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ozdział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X</w:t>
      </w:r>
      <w:r w:rsidR="00EC66D7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I -   </w:t>
      </w:r>
      <w:r w:rsidR="00C76011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Środki ochrony prawnej </w:t>
      </w:r>
    </w:p>
    <w:p w14:paraId="18922F3A" w14:textId="77777777" w:rsidR="005443E0" w:rsidRPr="00366CF0" w:rsidRDefault="005443E0" w:rsidP="00281336">
      <w:pPr>
        <w:ind w:left="426" w:hanging="426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1.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ab/>
        <w:t>Zamawiający nie przewiduje trybu odwoławczego.</w:t>
      </w:r>
    </w:p>
    <w:p w14:paraId="3B2A7BBE" w14:textId="77777777" w:rsidR="005443E0" w:rsidRPr="00366CF0" w:rsidRDefault="005443E0" w:rsidP="00281336">
      <w:pPr>
        <w:ind w:left="426" w:hanging="426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2.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ab/>
        <w:t>Decyzja Zamawiającego o wyborze oferty, odrzuceniu oferty lub wykluczeniu wykonawcy jest ostateczna i nie przysługuje od niej odwołanie.</w:t>
      </w:r>
    </w:p>
    <w:p w14:paraId="67DA0049" w14:textId="77777777" w:rsidR="005443E0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5885B7CE" w14:textId="0E9A4EC2" w:rsidR="00A05827" w:rsidRPr="00366CF0" w:rsidRDefault="005443E0" w:rsidP="008E3127">
      <w:pPr>
        <w:jc w:val="both"/>
        <w:rPr>
          <w:rFonts w:asciiTheme="minorHAnsi" w:eastAsia="Merriweather" w:hAnsiTheme="minorHAnsi" w:cstheme="minorHAnsi"/>
          <w:b/>
          <w:bCs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Rozdział X</w:t>
      </w:r>
      <w:r w:rsidR="00EC66D7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</w:t>
      </w:r>
      <w:r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>II – Klauzula Informacyjna</w:t>
      </w:r>
      <w:r w:rsidR="008E3127" w:rsidRPr="00366CF0">
        <w:rPr>
          <w:rFonts w:asciiTheme="minorHAnsi" w:eastAsia="Merriweather" w:hAnsiTheme="minorHAnsi" w:cstheme="minorHAnsi"/>
          <w:b/>
          <w:bCs/>
          <w:sz w:val="22"/>
          <w:szCs w:val="22"/>
        </w:rPr>
        <w:t xml:space="preserve"> </w:t>
      </w:r>
    </w:p>
    <w:p w14:paraId="2D2EAA34" w14:textId="6793EFB3" w:rsidR="00A05827" w:rsidRPr="00366CF0" w:rsidRDefault="007321CA" w:rsidP="006310A6">
      <w:pPr>
        <w:pStyle w:val="Akapitzlist"/>
        <w:numPr>
          <w:ilvl w:val="3"/>
          <w:numId w:val="13"/>
        </w:numPr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 xml:space="preserve">Klauzula informacyjna FERC – Załącznik nr </w:t>
      </w:r>
      <w:r w:rsidR="00FF6960" w:rsidRPr="00366CF0">
        <w:rPr>
          <w:rFonts w:asciiTheme="minorHAnsi" w:eastAsia="Merriweather" w:hAnsiTheme="minorHAnsi" w:cstheme="minorHAnsi"/>
        </w:rPr>
        <w:t>3</w:t>
      </w:r>
    </w:p>
    <w:p w14:paraId="75891A95" w14:textId="4E9C9928" w:rsidR="005443E0" w:rsidRPr="00366CF0" w:rsidRDefault="004C6F9B" w:rsidP="004C6F9B">
      <w:pPr>
        <w:pStyle w:val="Akapitzlist"/>
        <w:numPr>
          <w:ilvl w:val="3"/>
          <w:numId w:val="13"/>
        </w:numPr>
        <w:jc w:val="both"/>
        <w:rPr>
          <w:rFonts w:asciiTheme="minorHAnsi" w:eastAsia="Merriweather" w:hAnsiTheme="minorHAnsi" w:cstheme="minorHAnsi"/>
        </w:rPr>
      </w:pPr>
      <w:r w:rsidRPr="00366CF0">
        <w:rPr>
          <w:rFonts w:asciiTheme="minorHAnsi" w:eastAsia="Merriweather" w:hAnsiTheme="minorHAnsi" w:cstheme="minorHAnsi"/>
        </w:rPr>
        <w:t>Klauzula informacyjna Zamawiającego</w:t>
      </w:r>
      <w:r w:rsidR="00AB3A7C" w:rsidRPr="00366CF0">
        <w:rPr>
          <w:rFonts w:asciiTheme="minorHAnsi" w:eastAsia="Merriweather" w:hAnsiTheme="minorHAnsi" w:cstheme="minorHAnsi"/>
        </w:rPr>
        <w:t xml:space="preserve"> – Załącznik nr 4</w:t>
      </w:r>
    </w:p>
    <w:p w14:paraId="529B7649" w14:textId="74429EC8" w:rsidR="008C330A" w:rsidRPr="00366CF0" w:rsidRDefault="008C330A" w:rsidP="008C330A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CFD66B4" w14:textId="77777777" w:rsidR="004C6F9B" w:rsidRPr="00366CF0" w:rsidRDefault="004C6F9B" w:rsidP="004C6F9B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6C7D0FE6" w14:textId="23CAB07E" w:rsidR="004C6F9B" w:rsidRPr="00366CF0" w:rsidRDefault="004C6F9B" w:rsidP="004C6F9B">
      <w:pPr>
        <w:ind w:left="5664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……………………………………………………….</w:t>
      </w:r>
    </w:p>
    <w:p w14:paraId="27CDA9C9" w14:textId="77777777" w:rsidR="005443E0" w:rsidRPr="00366CF0" w:rsidRDefault="005443E0" w:rsidP="005443E0">
      <w:pPr>
        <w:ind w:left="5664" w:firstLine="707"/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podpis Zamawiającego</w:t>
      </w:r>
    </w:p>
    <w:p w14:paraId="71F06B31" w14:textId="77777777" w:rsidR="00C219AD" w:rsidRPr="00366CF0" w:rsidRDefault="00C219AD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17F74DD4" w14:textId="291A530A" w:rsidR="005443E0" w:rsidRPr="00366CF0" w:rsidRDefault="001124D4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Z</w:t>
      </w:r>
      <w:r w:rsidR="005443E0" w:rsidRPr="00366CF0">
        <w:rPr>
          <w:rFonts w:asciiTheme="minorHAnsi" w:eastAsia="Merriweather" w:hAnsiTheme="minorHAnsi" w:cstheme="minorHAnsi"/>
          <w:sz w:val="22"/>
          <w:szCs w:val="22"/>
        </w:rPr>
        <w:t>ałączniki do zapytania ofertowego:</w:t>
      </w:r>
    </w:p>
    <w:p w14:paraId="133F781D" w14:textId="7A38251A" w:rsidR="003D11B7" w:rsidRPr="00366CF0" w:rsidRDefault="005443E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1/ </w:t>
      </w:r>
      <w:r w:rsidR="00EC66D7" w:rsidRPr="00366CF0">
        <w:rPr>
          <w:rFonts w:asciiTheme="minorHAnsi" w:eastAsia="Merriweather" w:hAnsiTheme="minorHAnsi" w:cstheme="minorHAnsi"/>
          <w:sz w:val="22"/>
          <w:szCs w:val="22"/>
        </w:rPr>
        <w:t>Opis Przedmiotu Zamówienia</w:t>
      </w:r>
      <w:r w:rsidRPr="00366CF0">
        <w:rPr>
          <w:rFonts w:asciiTheme="minorHAnsi" w:eastAsia="Merriweather" w:hAnsiTheme="minorHAnsi" w:cstheme="minorHAnsi"/>
          <w:sz w:val="22"/>
          <w:szCs w:val="22"/>
        </w:rPr>
        <w:t xml:space="preserve">– Załącznik nr 1 </w:t>
      </w:r>
    </w:p>
    <w:p w14:paraId="6EDC261B" w14:textId="67EC770C" w:rsidR="00FF6960" w:rsidRPr="00366CF0" w:rsidRDefault="00FF6960" w:rsidP="005443E0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2/ Formularz ofertowy- Załącznik nr 2</w:t>
      </w:r>
    </w:p>
    <w:p w14:paraId="7D7A9390" w14:textId="31F1616D" w:rsidR="007321CA" w:rsidRPr="00366CF0" w:rsidRDefault="00D331F1" w:rsidP="007321CA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3</w:t>
      </w:r>
      <w:r w:rsidR="007321CA" w:rsidRPr="00366CF0">
        <w:rPr>
          <w:rFonts w:asciiTheme="minorHAnsi" w:eastAsia="Merriweather" w:hAnsiTheme="minorHAnsi" w:cstheme="minorHAnsi"/>
          <w:sz w:val="22"/>
          <w:szCs w:val="22"/>
        </w:rPr>
        <w:t xml:space="preserve">/ Klauzula informacyjna FERC – Załącznik nr </w:t>
      </w:r>
      <w:r w:rsidR="00FF6960" w:rsidRPr="00366CF0">
        <w:rPr>
          <w:rFonts w:asciiTheme="minorHAnsi" w:eastAsia="Merriweather" w:hAnsiTheme="minorHAnsi" w:cstheme="minorHAnsi"/>
          <w:sz w:val="22"/>
          <w:szCs w:val="22"/>
        </w:rPr>
        <w:t>3</w:t>
      </w:r>
    </w:p>
    <w:p w14:paraId="176F6D5A" w14:textId="77777777" w:rsidR="00AB3A7C" w:rsidRPr="00366CF0" w:rsidRDefault="00AB3A7C" w:rsidP="00AB3A7C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4/ Klauzula informacyjna Zamawiającego – Załącznik nr 4</w:t>
      </w:r>
    </w:p>
    <w:p w14:paraId="31D8C0E0" w14:textId="1F1EFFEF" w:rsidR="00391554" w:rsidRPr="00366CF0" w:rsidRDefault="00391554" w:rsidP="00AB3A7C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  <w:r w:rsidRPr="00366CF0">
        <w:rPr>
          <w:rFonts w:asciiTheme="minorHAnsi" w:eastAsia="Merriweather" w:hAnsiTheme="minorHAnsi" w:cstheme="minorHAnsi"/>
          <w:sz w:val="22"/>
          <w:szCs w:val="22"/>
        </w:rPr>
        <w:t>5/ Wzór umowy – Załącznik nr 5</w:t>
      </w:r>
    </w:p>
    <w:p w14:paraId="2871863C" w14:textId="28C2E559" w:rsidR="00AB3A7C" w:rsidRPr="00366CF0" w:rsidRDefault="00AB3A7C" w:rsidP="007321CA">
      <w:pPr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p w14:paraId="429A2FEA" w14:textId="627BFC43" w:rsidR="007321CA" w:rsidRPr="00366CF0" w:rsidRDefault="007321CA" w:rsidP="00901CBE">
      <w:pPr>
        <w:tabs>
          <w:tab w:val="left" w:pos="5310"/>
        </w:tabs>
        <w:jc w:val="both"/>
        <w:rPr>
          <w:rFonts w:asciiTheme="minorHAnsi" w:eastAsia="Merriweather" w:hAnsiTheme="minorHAnsi" w:cstheme="minorHAnsi"/>
          <w:sz w:val="22"/>
          <w:szCs w:val="22"/>
        </w:rPr>
      </w:pPr>
    </w:p>
    <w:sectPr w:rsidR="007321CA" w:rsidRPr="00366CF0" w:rsidSect="00C075EB">
      <w:footerReference w:type="default" r:id="rId10"/>
      <w:pgSz w:w="11906" w:h="16838"/>
      <w:pgMar w:top="1418" w:right="1418" w:bottom="1418" w:left="1418" w:header="18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4F28" w14:textId="77777777" w:rsidR="00DD7232" w:rsidRDefault="00DD7232" w:rsidP="00B446A9">
      <w:r>
        <w:separator/>
      </w:r>
    </w:p>
  </w:endnote>
  <w:endnote w:type="continuationSeparator" w:id="0">
    <w:p w14:paraId="6C6A0BA1" w14:textId="77777777" w:rsidR="00DD7232" w:rsidRDefault="00DD7232" w:rsidP="00B4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charset w:val="EE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35809" w14:textId="39DB75FC" w:rsidR="00414870" w:rsidRDefault="00C075EB" w:rsidP="00DD16F7">
    <w:pPr>
      <w:pStyle w:val="Stopka"/>
      <w:jc w:val="center"/>
    </w:pPr>
    <w:r>
      <w:rPr>
        <w:noProof/>
        <w:lang w:eastAsia="pl-PL"/>
      </w:rPr>
      <w:drawing>
        <wp:inline distT="0" distB="0" distL="0" distR="0" wp14:anchorId="6BBCF30F" wp14:editId="619C0793">
          <wp:extent cx="5761355" cy="591185"/>
          <wp:effectExtent l="0" t="0" r="0" b="0"/>
          <wp:docPr id="20255515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E223" w14:textId="77777777" w:rsidR="00DD7232" w:rsidRDefault="00DD7232" w:rsidP="00B446A9">
      <w:r>
        <w:separator/>
      </w:r>
    </w:p>
  </w:footnote>
  <w:footnote w:type="continuationSeparator" w:id="0">
    <w:p w14:paraId="3A4D7C29" w14:textId="77777777" w:rsidR="00DD7232" w:rsidRDefault="00DD7232" w:rsidP="00B44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5EB4446"/>
    <w:multiLevelType w:val="hybridMultilevel"/>
    <w:tmpl w:val="CB2292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460C2"/>
    <w:multiLevelType w:val="hybridMultilevel"/>
    <w:tmpl w:val="76CCFA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7BF9"/>
    <w:multiLevelType w:val="multilevel"/>
    <w:tmpl w:val="883E4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A0380A"/>
    <w:multiLevelType w:val="hybridMultilevel"/>
    <w:tmpl w:val="1354F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B1A73"/>
    <w:multiLevelType w:val="hybridMultilevel"/>
    <w:tmpl w:val="C7D4B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CA70A"/>
    <w:multiLevelType w:val="hybridMultilevel"/>
    <w:tmpl w:val="94FAD974"/>
    <w:lvl w:ilvl="0" w:tplc="EC507A2A">
      <w:start w:val="1"/>
      <w:numFmt w:val="lowerLetter"/>
      <w:lvlText w:val="c)"/>
      <w:lvlJc w:val="left"/>
      <w:pPr>
        <w:ind w:left="720" w:hanging="360"/>
      </w:pPr>
    </w:lvl>
    <w:lvl w:ilvl="1" w:tplc="2D4E4D54">
      <w:start w:val="1"/>
      <w:numFmt w:val="lowerLetter"/>
      <w:lvlText w:val="%2."/>
      <w:lvlJc w:val="left"/>
      <w:pPr>
        <w:ind w:left="1440" w:hanging="360"/>
      </w:pPr>
    </w:lvl>
    <w:lvl w:ilvl="2" w:tplc="0BE83996">
      <w:start w:val="1"/>
      <w:numFmt w:val="lowerRoman"/>
      <w:lvlText w:val="%3."/>
      <w:lvlJc w:val="right"/>
      <w:pPr>
        <w:ind w:left="2160" w:hanging="180"/>
      </w:pPr>
    </w:lvl>
    <w:lvl w:ilvl="3" w:tplc="BCF202E0">
      <w:start w:val="1"/>
      <w:numFmt w:val="decimal"/>
      <w:lvlText w:val="%4."/>
      <w:lvlJc w:val="left"/>
      <w:pPr>
        <w:ind w:left="2880" w:hanging="360"/>
      </w:pPr>
    </w:lvl>
    <w:lvl w:ilvl="4" w:tplc="9F66B9EA">
      <w:start w:val="1"/>
      <w:numFmt w:val="lowerLetter"/>
      <w:lvlText w:val="%5."/>
      <w:lvlJc w:val="left"/>
      <w:pPr>
        <w:ind w:left="3600" w:hanging="360"/>
      </w:pPr>
    </w:lvl>
    <w:lvl w:ilvl="5" w:tplc="F75E5240">
      <w:start w:val="1"/>
      <w:numFmt w:val="lowerRoman"/>
      <w:lvlText w:val="%6."/>
      <w:lvlJc w:val="right"/>
      <w:pPr>
        <w:ind w:left="4320" w:hanging="180"/>
      </w:pPr>
    </w:lvl>
    <w:lvl w:ilvl="6" w:tplc="D29C651C">
      <w:start w:val="1"/>
      <w:numFmt w:val="decimal"/>
      <w:lvlText w:val="%7."/>
      <w:lvlJc w:val="left"/>
      <w:pPr>
        <w:ind w:left="5040" w:hanging="360"/>
      </w:pPr>
    </w:lvl>
    <w:lvl w:ilvl="7" w:tplc="3CACE01E">
      <w:start w:val="1"/>
      <w:numFmt w:val="lowerLetter"/>
      <w:lvlText w:val="%8."/>
      <w:lvlJc w:val="left"/>
      <w:pPr>
        <w:ind w:left="5760" w:hanging="360"/>
      </w:pPr>
    </w:lvl>
    <w:lvl w:ilvl="8" w:tplc="A2D0B6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E2842"/>
    <w:multiLevelType w:val="hybridMultilevel"/>
    <w:tmpl w:val="40A8C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06416"/>
    <w:multiLevelType w:val="hybridMultilevel"/>
    <w:tmpl w:val="B5A2BF84"/>
    <w:lvl w:ilvl="0" w:tplc="4C48BDFA">
      <w:start w:val="1"/>
      <w:numFmt w:val="bullet"/>
      <w:lvlText w:val="·"/>
      <w:lvlJc w:val="left"/>
      <w:pPr>
        <w:ind w:left="1212" w:hanging="852"/>
      </w:pPr>
      <w:rPr>
        <w:rFonts w:ascii="Arial" w:eastAsia="Merriweather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B06DAA"/>
    <w:multiLevelType w:val="hybridMultilevel"/>
    <w:tmpl w:val="B1161738"/>
    <w:lvl w:ilvl="0" w:tplc="182EDCA0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F94CA6"/>
    <w:multiLevelType w:val="multilevel"/>
    <w:tmpl w:val="678CC4F0"/>
    <w:lvl w:ilvl="0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34489"/>
    <w:multiLevelType w:val="multilevel"/>
    <w:tmpl w:val="D7D4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E422D4"/>
    <w:multiLevelType w:val="hybridMultilevel"/>
    <w:tmpl w:val="10A6EC86"/>
    <w:lvl w:ilvl="0" w:tplc="A2A4134E">
      <w:start w:val="1"/>
      <w:numFmt w:val="lowerLetter"/>
      <w:lvlText w:val="%1)"/>
      <w:lvlJc w:val="left"/>
      <w:pPr>
        <w:ind w:left="1224" w:hanging="8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B036AD5"/>
    <w:multiLevelType w:val="multilevel"/>
    <w:tmpl w:val="80EC5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27367D"/>
    <w:multiLevelType w:val="hybridMultilevel"/>
    <w:tmpl w:val="3006C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261C0A"/>
    <w:multiLevelType w:val="multilevel"/>
    <w:tmpl w:val="5F2688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2."/>
      <w:lvlJc w:val="left"/>
      <w:pPr>
        <w:ind w:left="777" w:firstLine="0"/>
      </w:pPr>
      <w:rPr>
        <w:rFonts w:asciiTheme="majorHAnsi" w:eastAsia="Merriweather" w:hAnsiTheme="majorHAnsi" w:cstheme="majorHAns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14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231A66B6"/>
    <w:multiLevelType w:val="hybridMultilevel"/>
    <w:tmpl w:val="4B127910"/>
    <w:lvl w:ilvl="0" w:tplc="DCC61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B33E97"/>
    <w:multiLevelType w:val="multilevel"/>
    <w:tmpl w:val="D82A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2D043F20"/>
    <w:multiLevelType w:val="multilevel"/>
    <w:tmpl w:val="BBE26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ptos" w:eastAsia="Times New Roman" w:hAnsi="Aptos" w:cs="Times New Roman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866"/>
        </w:tabs>
        <w:ind w:left="1866" w:hanging="360"/>
      </w:pPr>
      <w:rPr>
        <w:rFonts w:cs="Arial" w:hint="default"/>
      </w:r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sz w:val="21"/>
        <w:szCs w:val="21"/>
      </w:r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9FE7621"/>
    <w:multiLevelType w:val="hybridMultilevel"/>
    <w:tmpl w:val="53D22F9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6F24A1"/>
    <w:multiLevelType w:val="hybridMultilevel"/>
    <w:tmpl w:val="CCE62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F525CE"/>
    <w:multiLevelType w:val="hybridMultilevel"/>
    <w:tmpl w:val="02D8618E"/>
    <w:lvl w:ilvl="0" w:tplc="29B8D7B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A020B"/>
    <w:multiLevelType w:val="multilevel"/>
    <w:tmpl w:val="34FADA66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F73296"/>
    <w:multiLevelType w:val="hybridMultilevel"/>
    <w:tmpl w:val="5C0A471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B76C22CC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  <w:i w:val="0"/>
      </w:rPr>
    </w:lvl>
    <w:lvl w:ilvl="2" w:tplc="32B0EE00">
      <w:start w:val="1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 w:tplc="0B180D60">
      <w:start w:val="1"/>
      <w:numFmt w:val="decimal"/>
      <w:lvlText w:val="%4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7464BF"/>
    <w:multiLevelType w:val="hybridMultilevel"/>
    <w:tmpl w:val="9A566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B11F15"/>
    <w:multiLevelType w:val="hybridMultilevel"/>
    <w:tmpl w:val="1EA4C2BA"/>
    <w:lvl w:ilvl="0" w:tplc="A2A4134E">
      <w:start w:val="1"/>
      <w:numFmt w:val="lowerLetter"/>
      <w:lvlText w:val="%1)"/>
      <w:lvlJc w:val="left"/>
      <w:pPr>
        <w:ind w:left="1224" w:hanging="8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C7DD0"/>
    <w:multiLevelType w:val="hybridMultilevel"/>
    <w:tmpl w:val="F8A22A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E0261A"/>
    <w:multiLevelType w:val="hybridMultilevel"/>
    <w:tmpl w:val="5C4EA2BE"/>
    <w:lvl w:ilvl="0" w:tplc="DCC61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6A663A"/>
    <w:multiLevelType w:val="hybridMultilevel"/>
    <w:tmpl w:val="E2CE7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C70D6E"/>
    <w:multiLevelType w:val="multilevel"/>
    <w:tmpl w:val="F9A2550C"/>
    <w:lvl w:ilvl="0">
      <w:start w:val="1"/>
      <w:numFmt w:val="decimal"/>
      <w:lvlText w:val="."/>
      <w:lvlJc w:val="left"/>
      <w:pPr>
        <w:ind w:left="360" w:hanging="360"/>
      </w:pPr>
      <w:rPr>
        <w:b w:val="0"/>
        <w:i w:val="0"/>
        <w:sz w:val="18"/>
        <w:szCs w:val="18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912" w:hanging="360"/>
      </w:pPr>
    </w:lvl>
    <w:lvl w:ilvl="3">
      <w:start w:val="1"/>
      <w:numFmt w:val="decimal"/>
      <w:lvlText w:val="%3.%4."/>
      <w:lvlJc w:val="left"/>
      <w:pPr>
        <w:ind w:left="2880" w:hanging="360"/>
      </w:pPr>
    </w:lvl>
    <w:lvl w:ilvl="4">
      <w:start w:val="1"/>
      <w:numFmt w:val="lowerLetter"/>
      <w:lvlText w:val="%3.%4.%5."/>
      <w:lvlJc w:val="left"/>
      <w:pPr>
        <w:ind w:left="3600" w:hanging="360"/>
      </w:pPr>
    </w:lvl>
    <w:lvl w:ilvl="5">
      <w:start w:val="1"/>
      <w:numFmt w:val="lowerRoman"/>
      <w:lvlText w:val="%3.%4.%5.%6."/>
      <w:lvlJc w:val="right"/>
      <w:pPr>
        <w:ind w:left="4320" w:hanging="180"/>
      </w:pPr>
    </w:lvl>
    <w:lvl w:ilvl="6">
      <w:start w:val="1"/>
      <w:numFmt w:val="decimal"/>
      <w:lvlText w:val="%3.%4.%5.%6.%7."/>
      <w:lvlJc w:val="left"/>
      <w:pPr>
        <w:ind w:left="5040" w:hanging="360"/>
      </w:pPr>
    </w:lvl>
    <w:lvl w:ilvl="7">
      <w:start w:val="1"/>
      <w:numFmt w:val="lowerLetter"/>
      <w:lvlText w:val="%3.%4.%5.%6.%7.%8."/>
      <w:lvlJc w:val="left"/>
      <w:pPr>
        <w:ind w:left="5760" w:hanging="360"/>
      </w:pPr>
    </w:lvl>
    <w:lvl w:ilvl="8">
      <w:start w:val="1"/>
      <w:numFmt w:val="lowerRoman"/>
      <w:lvlText w:val="%3.%4.%5.%6.%7.%8.%9."/>
      <w:lvlJc w:val="right"/>
      <w:pPr>
        <w:ind w:left="6480" w:hanging="180"/>
      </w:pPr>
    </w:lvl>
  </w:abstractNum>
  <w:abstractNum w:abstractNumId="34" w15:restartNumberingAfterBreak="0">
    <w:nsid w:val="53C4425B"/>
    <w:multiLevelType w:val="hybridMultilevel"/>
    <w:tmpl w:val="233071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F4DF4"/>
    <w:multiLevelType w:val="hybridMultilevel"/>
    <w:tmpl w:val="07D489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694040"/>
    <w:multiLevelType w:val="hybridMultilevel"/>
    <w:tmpl w:val="3AB6B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E6D87"/>
    <w:multiLevelType w:val="hybridMultilevel"/>
    <w:tmpl w:val="47E69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1D090E"/>
    <w:multiLevelType w:val="hybridMultilevel"/>
    <w:tmpl w:val="5CEA1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666BA1"/>
    <w:multiLevelType w:val="multilevel"/>
    <w:tmpl w:val="B3DE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5F064E0"/>
    <w:multiLevelType w:val="multilevel"/>
    <w:tmpl w:val="44107A82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3B2682"/>
    <w:multiLevelType w:val="hybridMultilevel"/>
    <w:tmpl w:val="21FE7DDE"/>
    <w:lvl w:ilvl="0" w:tplc="DCC61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903274"/>
    <w:multiLevelType w:val="hybridMultilevel"/>
    <w:tmpl w:val="7262B4C2"/>
    <w:lvl w:ilvl="0" w:tplc="DCC615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E03508"/>
    <w:multiLevelType w:val="hybridMultilevel"/>
    <w:tmpl w:val="5BD69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500707">
    <w:abstractNumId w:val="27"/>
  </w:num>
  <w:num w:numId="2" w16cid:durableId="862936547">
    <w:abstractNumId w:val="27"/>
  </w:num>
  <w:num w:numId="3" w16cid:durableId="2091273065">
    <w:abstractNumId w:val="32"/>
  </w:num>
  <w:num w:numId="4" w16cid:durableId="1358198195">
    <w:abstractNumId w:val="30"/>
  </w:num>
  <w:num w:numId="5" w16cid:durableId="839931920">
    <w:abstractNumId w:val="34"/>
  </w:num>
  <w:num w:numId="6" w16cid:durableId="100994367">
    <w:abstractNumId w:val="10"/>
  </w:num>
  <w:num w:numId="7" w16cid:durableId="199753961">
    <w:abstractNumId w:val="25"/>
  </w:num>
  <w:num w:numId="8" w16cid:durableId="418260345">
    <w:abstractNumId w:val="40"/>
  </w:num>
  <w:num w:numId="9" w16cid:durableId="291984069">
    <w:abstractNumId w:val="14"/>
  </w:num>
  <w:num w:numId="10" w16cid:durableId="390420934">
    <w:abstractNumId w:val="33"/>
  </w:num>
  <w:num w:numId="11" w16cid:durableId="67849433">
    <w:abstractNumId w:val="38"/>
  </w:num>
  <w:num w:numId="12" w16cid:durableId="873929787">
    <w:abstractNumId w:val="43"/>
  </w:num>
  <w:num w:numId="13" w16cid:durableId="1844393896">
    <w:abstractNumId w:val="20"/>
  </w:num>
  <w:num w:numId="14" w16cid:durableId="1569336960">
    <w:abstractNumId w:val="28"/>
  </w:num>
  <w:num w:numId="15" w16cid:durableId="674040235">
    <w:abstractNumId w:val="18"/>
  </w:num>
  <w:num w:numId="16" w16cid:durableId="630940312">
    <w:abstractNumId w:val="13"/>
  </w:num>
  <w:num w:numId="17" w16cid:durableId="269746828">
    <w:abstractNumId w:val="21"/>
  </w:num>
  <w:num w:numId="18" w16cid:durableId="1924146588">
    <w:abstractNumId w:val="26"/>
  </w:num>
  <w:num w:numId="19" w16cid:durableId="1732073273">
    <w:abstractNumId w:val="1"/>
  </w:num>
  <w:num w:numId="20" w16cid:durableId="1136486100">
    <w:abstractNumId w:val="36"/>
  </w:num>
  <w:num w:numId="21" w16cid:durableId="1470586730">
    <w:abstractNumId w:val="15"/>
  </w:num>
  <w:num w:numId="22" w16cid:durableId="1516379068">
    <w:abstractNumId w:val="3"/>
  </w:num>
  <w:num w:numId="23" w16cid:durableId="757752757">
    <w:abstractNumId w:val="35"/>
  </w:num>
  <w:num w:numId="24" w16cid:durableId="1690182590">
    <w:abstractNumId w:val="17"/>
  </w:num>
  <w:num w:numId="25" w16cid:durableId="834149653">
    <w:abstractNumId w:val="23"/>
  </w:num>
  <w:num w:numId="26" w16cid:durableId="2099716834">
    <w:abstractNumId w:val="4"/>
  </w:num>
  <w:num w:numId="27" w16cid:durableId="1719433140">
    <w:abstractNumId w:val="12"/>
  </w:num>
  <w:num w:numId="28" w16cid:durableId="1433285761">
    <w:abstractNumId w:val="41"/>
  </w:num>
  <w:num w:numId="29" w16cid:durableId="30885230">
    <w:abstractNumId w:val="8"/>
  </w:num>
  <w:num w:numId="30" w16cid:durableId="1764959693">
    <w:abstractNumId w:val="31"/>
  </w:num>
  <w:num w:numId="31" w16cid:durableId="1401513383">
    <w:abstractNumId w:val="39"/>
  </w:num>
  <w:num w:numId="32" w16cid:durableId="1635137164">
    <w:abstractNumId w:val="29"/>
  </w:num>
  <w:num w:numId="33" w16cid:durableId="1349482469">
    <w:abstractNumId w:val="42"/>
  </w:num>
  <w:num w:numId="34" w16cid:durableId="32969509">
    <w:abstractNumId w:val="7"/>
  </w:num>
  <w:num w:numId="35" w16cid:durableId="1268580441">
    <w:abstractNumId w:val="16"/>
  </w:num>
  <w:num w:numId="36" w16cid:durableId="1746880896">
    <w:abstractNumId w:val="11"/>
  </w:num>
  <w:num w:numId="37" w16cid:durableId="1748266055">
    <w:abstractNumId w:val="16"/>
  </w:num>
  <w:num w:numId="38" w16cid:durableId="1116602617">
    <w:abstractNumId w:val="37"/>
  </w:num>
  <w:num w:numId="39" w16cid:durableId="805125120">
    <w:abstractNumId w:val="0"/>
  </w:num>
  <w:num w:numId="40" w16cid:durableId="956716394">
    <w:abstractNumId w:val="6"/>
  </w:num>
  <w:num w:numId="41" w16cid:durableId="1504473655">
    <w:abstractNumId w:val="5"/>
  </w:num>
  <w:num w:numId="42" w16cid:durableId="928200447">
    <w:abstractNumId w:val="9"/>
  </w:num>
  <w:num w:numId="43" w16cid:durableId="2000964724">
    <w:abstractNumId w:val="24"/>
  </w:num>
  <w:num w:numId="44" w16cid:durableId="1843279505">
    <w:abstractNumId w:val="2"/>
  </w:num>
  <w:num w:numId="45" w16cid:durableId="4610471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514237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formatting="1" w:enforcement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D5E"/>
    <w:rsid w:val="00002157"/>
    <w:rsid w:val="000043C4"/>
    <w:rsid w:val="000060AD"/>
    <w:rsid w:val="00010C46"/>
    <w:rsid w:val="000311D6"/>
    <w:rsid w:val="00037BD7"/>
    <w:rsid w:val="000425B9"/>
    <w:rsid w:val="00044A33"/>
    <w:rsid w:val="00044AE2"/>
    <w:rsid w:val="000454C0"/>
    <w:rsid w:val="00045A0F"/>
    <w:rsid w:val="00056736"/>
    <w:rsid w:val="00057752"/>
    <w:rsid w:val="0005775C"/>
    <w:rsid w:val="00065682"/>
    <w:rsid w:val="00072DDA"/>
    <w:rsid w:val="00072DE9"/>
    <w:rsid w:val="0008688F"/>
    <w:rsid w:val="00095B1A"/>
    <w:rsid w:val="000A247F"/>
    <w:rsid w:val="000A4ACF"/>
    <w:rsid w:val="000A60D8"/>
    <w:rsid w:val="000B5103"/>
    <w:rsid w:val="000C5CEE"/>
    <w:rsid w:val="000C5D02"/>
    <w:rsid w:val="000D2DA3"/>
    <w:rsid w:val="000E0EDF"/>
    <w:rsid w:val="000F0EDB"/>
    <w:rsid w:val="000F3972"/>
    <w:rsid w:val="000F4BE3"/>
    <w:rsid w:val="001124D4"/>
    <w:rsid w:val="0011367E"/>
    <w:rsid w:val="00116B20"/>
    <w:rsid w:val="001232FE"/>
    <w:rsid w:val="00130D80"/>
    <w:rsid w:val="0013480F"/>
    <w:rsid w:val="00142DC4"/>
    <w:rsid w:val="0014510F"/>
    <w:rsid w:val="001615B5"/>
    <w:rsid w:val="00167441"/>
    <w:rsid w:val="001A522C"/>
    <w:rsid w:val="001A5AF1"/>
    <w:rsid w:val="001A5E2C"/>
    <w:rsid w:val="001B2565"/>
    <w:rsid w:val="001B3F0A"/>
    <w:rsid w:val="001C19A1"/>
    <w:rsid w:val="001E1F55"/>
    <w:rsid w:val="001E4FB4"/>
    <w:rsid w:val="001E6FDA"/>
    <w:rsid w:val="001F2186"/>
    <w:rsid w:val="001F2D8B"/>
    <w:rsid w:val="001F3364"/>
    <w:rsid w:val="001F3C7F"/>
    <w:rsid w:val="002052BE"/>
    <w:rsid w:val="00216843"/>
    <w:rsid w:val="00216DF7"/>
    <w:rsid w:val="00217BE3"/>
    <w:rsid w:val="0023680F"/>
    <w:rsid w:val="00245FBA"/>
    <w:rsid w:val="002477F5"/>
    <w:rsid w:val="00257F3C"/>
    <w:rsid w:val="00281336"/>
    <w:rsid w:val="00285E28"/>
    <w:rsid w:val="002A32B8"/>
    <w:rsid w:val="002A4835"/>
    <w:rsid w:val="002A7173"/>
    <w:rsid w:val="002A7B0D"/>
    <w:rsid w:val="002B65BF"/>
    <w:rsid w:val="002C5A1D"/>
    <w:rsid w:val="002D3731"/>
    <w:rsid w:val="002D5734"/>
    <w:rsid w:val="002E199D"/>
    <w:rsid w:val="002E2427"/>
    <w:rsid w:val="002E6FE5"/>
    <w:rsid w:val="002E7B08"/>
    <w:rsid w:val="002F0A0E"/>
    <w:rsid w:val="002F2C05"/>
    <w:rsid w:val="002F3AAD"/>
    <w:rsid w:val="002F4772"/>
    <w:rsid w:val="002F4F3E"/>
    <w:rsid w:val="002F7AA9"/>
    <w:rsid w:val="003038A7"/>
    <w:rsid w:val="00304EA9"/>
    <w:rsid w:val="00311EC6"/>
    <w:rsid w:val="00312278"/>
    <w:rsid w:val="00312B5A"/>
    <w:rsid w:val="003143EA"/>
    <w:rsid w:val="00315A7D"/>
    <w:rsid w:val="00317015"/>
    <w:rsid w:val="00320226"/>
    <w:rsid w:val="0032031C"/>
    <w:rsid w:val="003232A0"/>
    <w:rsid w:val="003303DE"/>
    <w:rsid w:val="00333043"/>
    <w:rsid w:val="003331EB"/>
    <w:rsid w:val="00335A35"/>
    <w:rsid w:val="0034729F"/>
    <w:rsid w:val="00353ED6"/>
    <w:rsid w:val="003563DE"/>
    <w:rsid w:val="00356D81"/>
    <w:rsid w:val="00366CF0"/>
    <w:rsid w:val="0036730E"/>
    <w:rsid w:val="00371CBB"/>
    <w:rsid w:val="0038566E"/>
    <w:rsid w:val="00391554"/>
    <w:rsid w:val="0039309D"/>
    <w:rsid w:val="003A131A"/>
    <w:rsid w:val="003B1FB2"/>
    <w:rsid w:val="003B5B0B"/>
    <w:rsid w:val="003C12F4"/>
    <w:rsid w:val="003D11B7"/>
    <w:rsid w:val="003D3621"/>
    <w:rsid w:val="003D51AA"/>
    <w:rsid w:val="003E10CC"/>
    <w:rsid w:val="003E2546"/>
    <w:rsid w:val="003E59ED"/>
    <w:rsid w:val="003F3DBC"/>
    <w:rsid w:val="003F5316"/>
    <w:rsid w:val="004016FE"/>
    <w:rsid w:val="00414870"/>
    <w:rsid w:val="00415FCC"/>
    <w:rsid w:val="00420E9F"/>
    <w:rsid w:val="004248E9"/>
    <w:rsid w:val="00424D89"/>
    <w:rsid w:val="00427E16"/>
    <w:rsid w:val="004315A8"/>
    <w:rsid w:val="0043191C"/>
    <w:rsid w:val="00433E70"/>
    <w:rsid w:val="0045053C"/>
    <w:rsid w:val="00450FC1"/>
    <w:rsid w:val="0045190B"/>
    <w:rsid w:val="00451D97"/>
    <w:rsid w:val="00462BE7"/>
    <w:rsid w:val="00464FC2"/>
    <w:rsid w:val="00472DB5"/>
    <w:rsid w:val="0047446E"/>
    <w:rsid w:val="00480AAB"/>
    <w:rsid w:val="004820D6"/>
    <w:rsid w:val="00487500"/>
    <w:rsid w:val="004A145A"/>
    <w:rsid w:val="004A5324"/>
    <w:rsid w:val="004C27B4"/>
    <w:rsid w:val="004C49B5"/>
    <w:rsid w:val="004C6F9B"/>
    <w:rsid w:val="004D38D8"/>
    <w:rsid w:val="004D42D4"/>
    <w:rsid w:val="004D5049"/>
    <w:rsid w:val="004E77A6"/>
    <w:rsid w:val="004F02EF"/>
    <w:rsid w:val="004F3C8A"/>
    <w:rsid w:val="0050139B"/>
    <w:rsid w:val="0051583B"/>
    <w:rsid w:val="00522E84"/>
    <w:rsid w:val="00543181"/>
    <w:rsid w:val="00543798"/>
    <w:rsid w:val="005443E0"/>
    <w:rsid w:val="00556998"/>
    <w:rsid w:val="00562A5B"/>
    <w:rsid w:val="00564DDF"/>
    <w:rsid w:val="00565138"/>
    <w:rsid w:val="005748C3"/>
    <w:rsid w:val="00574A51"/>
    <w:rsid w:val="00576EED"/>
    <w:rsid w:val="005A761A"/>
    <w:rsid w:val="005A771E"/>
    <w:rsid w:val="005B54C0"/>
    <w:rsid w:val="005D3DAF"/>
    <w:rsid w:val="005E2D59"/>
    <w:rsid w:val="005E77C3"/>
    <w:rsid w:val="005E7940"/>
    <w:rsid w:val="005F79DD"/>
    <w:rsid w:val="00600FC3"/>
    <w:rsid w:val="00605E33"/>
    <w:rsid w:val="0060767B"/>
    <w:rsid w:val="00625001"/>
    <w:rsid w:val="00627A2D"/>
    <w:rsid w:val="006310A6"/>
    <w:rsid w:val="00633EAB"/>
    <w:rsid w:val="006346BE"/>
    <w:rsid w:val="00634D1D"/>
    <w:rsid w:val="00646079"/>
    <w:rsid w:val="00646466"/>
    <w:rsid w:val="00662055"/>
    <w:rsid w:val="00671267"/>
    <w:rsid w:val="006809E7"/>
    <w:rsid w:val="0068178F"/>
    <w:rsid w:val="00682CA7"/>
    <w:rsid w:val="00695F81"/>
    <w:rsid w:val="0069749E"/>
    <w:rsid w:val="006A10A7"/>
    <w:rsid w:val="006B2975"/>
    <w:rsid w:val="006B2D3C"/>
    <w:rsid w:val="006B2FA6"/>
    <w:rsid w:val="006B3F3A"/>
    <w:rsid w:val="006B61AF"/>
    <w:rsid w:val="006B695B"/>
    <w:rsid w:val="006B717F"/>
    <w:rsid w:val="006B71FA"/>
    <w:rsid w:val="006C6382"/>
    <w:rsid w:val="006C654F"/>
    <w:rsid w:val="006D1BBE"/>
    <w:rsid w:val="006D416C"/>
    <w:rsid w:val="006E0AA5"/>
    <w:rsid w:val="006E159A"/>
    <w:rsid w:val="006E364E"/>
    <w:rsid w:val="006E6BA9"/>
    <w:rsid w:val="006E7C9C"/>
    <w:rsid w:val="006F0779"/>
    <w:rsid w:val="006F6564"/>
    <w:rsid w:val="006F6B1B"/>
    <w:rsid w:val="00707ADE"/>
    <w:rsid w:val="00710B25"/>
    <w:rsid w:val="007236C7"/>
    <w:rsid w:val="007321CA"/>
    <w:rsid w:val="00742C1E"/>
    <w:rsid w:val="00751FEA"/>
    <w:rsid w:val="0075248A"/>
    <w:rsid w:val="00753AFA"/>
    <w:rsid w:val="00753DD0"/>
    <w:rsid w:val="0076275C"/>
    <w:rsid w:val="00770A97"/>
    <w:rsid w:val="00770BC4"/>
    <w:rsid w:val="00775AE1"/>
    <w:rsid w:val="00777909"/>
    <w:rsid w:val="00780146"/>
    <w:rsid w:val="00780F8D"/>
    <w:rsid w:val="00786A51"/>
    <w:rsid w:val="00787578"/>
    <w:rsid w:val="00787EA6"/>
    <w:rsid w:val="00790776"/>
    <w:rsid w:val="007931C5"/>
    <w:rsid w:val="00794326"/>
    <w:rsid w:val="00795787"/>
    <w:rsid w:val="007A3C55"/>
    <w:rsid w:val="007A7546"/>
    <w:rsid w:val="007B4C04"/>
    <w:rsid w:val="007C353A"/>
    <w:rsid w:val="007C4098"/>
    <w:rsid w:val="007C627C"/>
    <w:rsid w:val="007D05F8"/>
    <w:rsid w:val="007D1592"/>
    <w:rsid w:val="007E233F"/>
    <w:rsid w:val="007E634F"/>
    <w:rsid w:val="00804EF6"/>
    <w:rsid w:val="00807DF0"/>
    <w:rsid w:val="0081653B"/>
    <w:rsid w:val="00821894"/>
    <w:rsid w:val="0082267B"/>
    <w:rsid w:val="00826F2A"/>
    <w:rsid w:val="00851BAA"/>
    <w:rsid w:val="00857515"/>
    <w:rsid w:val="008603B3"/>
    <w:rsid w:val="00862279"/>
    <w:rsid w:val="00873D23"/>
    <w:rsid w:val="00873E18"/>
    <w:rsid w:val="00874843"/>
    <w:rsid w:val="00877ABD"/>
    <w:rsid w:val="008810B6"/>
    <w:rsid w:val="00882FAB"/>
    <w:rsid w:val="0088302F"/>
    <w:rsid w:val="008844D5"/>
    <w:rsid w:val="00893276"/>
    <w:rsid w:val="008A0489"/>
    <w:rsid w:val="008A1E37"/>
    <w:rsid w:val="008B2965"/>
    <w:rsid w:val="008B375C"/>
    <w:rsid w:val="008C330A"/>
    <w:rsid w:val="008C76CE"/>
    <w:rsid w:val="008D07D6"/>
    <w:rsid w:val="008D4665"/>
    <w:rsid w:val="008D68B4"/>
    <w:rsid w:val="008D6E6E"/>
    <w:rsid w:val="008D7616"/>
    <w:rsid w:val="008E3127"/>
    <w:rsid w:val="008E3F98"/>
    <w:rsid w:val="00900CC6"/>
    <w:rsid w:val="00901CBE"/>
    <w:rsid w:val="009028AB"/>
    <w:rsid w:val="009267BE"/>
    <w:rsid w:val="00933DC5"/>
    <w:rsid w:val="009345E3"/>
    <w:rsid w:val="009454AC"/>
    <w:rsid w:val="0095287E"/>
    <w:rsid w:val="00954892"/>
    <w:rsid w:val="00955E74"/>
    <w:rsid w:val="0095798F"/>
    <w:rsid w:val="00962675"/>
    <w:rsid w:val="00971A91"/>
    <w:rsid w:val="00975289"/>
    <w:rsid w:val="009805B9"/>
    <w:rsid w:val="00983FB7"/>
    <w:rsid w:val="00986ADF"/>
    <w:rsid w:val="00986E3C"/>
    <w:rsid w:val="0099704B"/>
    <w:rsid w:val="009A3632"/>
    <w:rsid w:val="009B115C"/>
    <w:rsid w:val="009C18CC"/>
    <w:rsid w:val="009C44E7"/>
    <w:rsid w:val="009D004A"/>
    <w:rsid w:val="009D217A"/>
    <w:rsid w:val="009D30AD"/>
    <w:rsid w:val="009D6D28"/>
    <w:rsid w:val="009E024D"/>
    <w:rsid w:val="009E04F6"/>
    <w:rsid w:val="009E21F5"/>
    <w:rsid w:val="009E345C"/>
    <w:rsid w:val="009E4AB2"/>
    <w:rsid w:val="009E6AAD"/>
    <w:rsid w:val="009E6DAD"/>
    <w:rsid w:val="009F2A23"/>
    <w:rsid w:val="009F49CF"/>
    <w:rsid w:val="00A03A45"/>
    <w:rsid w:val="00A05827"/>
    <w:rsid w:val="00A17489"/>
    <w:rsid w:val="00A21B87"/>
    <w:rsid w:val="00A244C3"/>
    <w:rsid w:val="00A245E0"/>
    <w:rsid w:val="00A256CC"/>
    <w:rsid w:val="00A404D2"/>
    <w:rsid w:val="00A53B59"/>
    <w:rsid w:val="00A55647"/>
    <w:rsid w:val="00A5774A"/>
    <w:rsid w:val="00A60388"/>
    <w:rsid w:val="00A62439"/>
    <w:rsid w:val="00A62939"/>
    <w:rsid w:val="00A63265"/>
    <w:rsid w:val="00A66526"/>
    <w:rsid w:val="00A7484E"/>
    <w:rsid w:val="00A874B1"/>
    <w:rsid w:val="00A9699E"/>
    <w:rsid w:val="00AA0DE4"/>
    <w:rsid w:val="00AB3A7C"/>
    <w:rsid w:val="00AC0698"/>
    <w:rsid w:val="00AC3C2E"/>
    <w:rsid w:val="00AC5A1A"/>
    <w:rsid w:val="00AD1D5E"/>
    <w:rsid w:val="00AD670B"/>
    <w:rsid w:val="00AE2B6F"/>
    <w:rsid w:val="00AF1FA2"/>
    <w:rsid w:val="00AF284C"/>
    <w:rsid w:val="00B0086B"/>
    <w:rsid w:val="00B11192"/>
    <w:rsid w:val="00B20B27"/>
    <w:rsid w:val="00B3032A"/>
    <w:rsid w:val="00B315E2"/>
    <w:rsid w:val="00B34693"/>
    <w:rsid w:val="00B446A9"/>
    <w:rsid w:val="00B47BAF"/>
    <w:rsid w:val="00B516C6"/>
    <w:rsid w:val="00B52773"/>
    <w:rsid w:val="00B5688F"/>
    <w:rsid w:val="00B56B50"/>
    <w:rsid w:val="00B7165F"/>
    <w:rsid w:val="00B80D4C"/>
    <w:rsid w:val="00B90CE5"/>
    <w:rsid w:val="00B9791C"/>
    <w:rsid w:val="00BA236E"/>
    <w:rsid w:val="00BA2A5E"/>
    <w:rsid w:val="00BA62CB"/>
    <w:rsid w:val="00BB43D4"/>
    <w:rsid w:val="00BB5B0E"/>
    <w:rsid w:val="00BC3D55"/>
    <w:rsid w:val="00BD5022"/>
    <w:rsid w:val="00BD6FAE"/>
    <w:rsid w:val="00BE51AF"/>
    <w:rsid w:val="00BF216D"/>
    <w:rsid w:val="00BF2F48"/>
    <w:rsid w:val="00C075EB"/>
    <w:rsid w:val="00C15CEC"/>
    <w:rsid w:val="00C219AD"/>
    <w:rsid w:val="00C31480"/>
    <w:rsid w:val="00C327B7"/>
    <w:rsid w:val="00C34DDB"/>
    <w:rsid w:val="00C3628C"/>
    <w:rsid w:val="00C43072"/>
    <w:rsid w:val="00C44360"/>
    <w:rsid w:val="00C46F5F"/>
    <w:rsid w:val="00C51501"/>
    <w:rsid w:val="00C534B1"/>
    <w:rsid w:val="00C53854"/>
    <w:rsid w:val="00C541A4"/>
    <w:rsid w:val="00C557FB"/>
    <w:rsid w:val="00C66CA2"/>
    <w:rsid w:val="00C7142F"/>
    <w:rsid w:val="00C74FB9"/>
    <w:rsid w:val="00C76011"/>
    <w:rsid w:val="00C86105"/>
    <w:rsid w:val="00C869D9"/>
    <w:rsid w:val="00C876F1"/>
    <w:rsid w:val="00C92BFA"/>
    <w:rsid w:val="00CA42FD"/>
    <w:rsid w:val="00CA5E97"/>
    <w:rsid w:val="00CB22B9"/>
    <w:rsid w:val="00CB6F09"/>
    <w:rsid w:val="00CC24E6"/>
    <w:rsid w:val="00CC4F00"/>
    <w:rsid w:val="00CC7C63"/>
    <w:rsid w:val="00CD0A17"/>
    <w:rsid w:val="00CD1EE9"/>
    <w:rsid w:val="00CD22CB"/>
    <w:rsid w:val="00CD3778"/>
    <w:rsid w:val="00CD3DEE"/>
    <w:rsid w:val="00CD5204"/>
    <w:rsid w:val="00CE4559"/>
    <w:rsid w:val="00CE5D25"/>
    <w:rsid w:val="00CF206F"/>
    <w:rsid w:val="00D0359F"/>
    <w:rsid w:val="00D079BB"/>
    <w:rsid w:val="00D07F95"/>
    <w:rsid w:val="00D331F1"/>
    <w:rsid w:val="00D353C1"/>
    <w:rsid w:val="00D37752"/>
    <w:rsid w:val="00D379E2"/>
    <w:rsid w:val="00D40859"/>
    <w:rsid w:val="00D421DC"/>
    <w:rsid w:val="00D51AAC"/>
    <w:rsid w:val="00D643EA"/>
    <w:rsid w:val="00D65EE1"/>
    <w:rsid w:val="00D80C0F"/>
    <w:rsid w:val="00D85013"/>
    <w:rsid w:val="00D95029"/>
    <w:rsid w:val="00DA3607"/>
    <w:rsid w:val="00DB219F"/>
    <w:rsid w:val="00DB24AB"/>
    <w:rsid w:val="00DB2E0F"/>
    <w:rsid w:val="00DB6760"/>
    <w:rsid w:val="00DC0DDC"/>
    <w:rsid w:val="00DC2219"/>
    <w:rsid w:val="00DC47AC"/>
    <w:rsid w:val="00DD16F7"/>
    <w:rsid w:val="00DD7232"/>
    <w:rsid w:val="00DE2E49"/>
    <w:rsid w:val="00DE498C"/>
    <w:rsid w:val="00DF3A5F"/>
    <w:rsid w:val="00DF3BD2"/>
    <w:rsid w:val="00DF437C"/>
    <w:rsid w:val="00E01639"/>
    <w:rsid w:val="00E05685"/>
    <w:rsid w:val="00E14A32"/>
    <w:rsid w:val="00E249E3"/>
    <w:rsid w:val="00E3094B"/>
    <w:rsid w:val="00E36B59"/>
    <w:rsid w:val="00E4137E"/>
    <w:rsid w:val="00E47485"/>
    <w:rsid w:val="00E554CE"/>
    <w:rsid w:val="00E56C00"/>
    <w:rsid w:val="00E6240C"/>
    <w:rsid w:val="00E63306"/>
    <w:rsid w:val="00E66A6E"/>
    <w:rsid w:val="00E67147"/>
    <w:rsid w:val="00E745C4"/>
    <w:rsid w:val="00E76BBA"/>
    <w:rsid w:val="00E81728"/>
    <w:rsid w:val="00E84FA7"/>
    <w:rsid w:val="00E85CB4"/>
    <w:rsid w:val="00E92C62"/>
    <w:rsid w:val="00E96766"/>
    <w:rsid w:val="00EA02D1"/>
    <w:rsid w:val="00EA1BAA"/>
    <w:rsid w:val="00EC3A15"/>
    <w:rsid w:val="00EC66D7"/>
    <w:rsid w:val="00ED0814"/>
    <w:rsid w:val="00EE2278"/>
    <w:rsid w:val="00EE329B"/>
    <w:rsid w:val="00EF2DC4"/>
    <w:rsid w:val="00EF4CED"/>
    <w:rsid w:val="00F00FCA"/>
    <w:rsid w:val="00F07D78"/>
    <w:rsid w:val="00F125D6"/>
    <w:rsid w:val="00F20463"/>
    <w:rsid w:val="00F23637"/>
    <w:rsid w:val="00F23659"/>
    <w:rsid w:val="00F37038"/>
    <w:rsid w:val="00F4767E"/>
    <w:rsid w:val="00F546D3"/>
    <w:rsid w:val="00F602BB"/>
    <w:rsid w:val="00F6108F"/>
    <w:rsid w:val="00F63853"/>
    <w:rsid w:val="00F678FB"/>
    <w:rsid w:val="00F76FA3"/>
    <w:rsid w:val="00F848B6"/>
    <w:rsid w:val="00F91AD7"/>
    <w:rsid w:val="00FA730C"/>
    <w:rsid w:val="00FA7A1A"/>
    <w:rsid w:val="00FC4929"/>
    <w:rsid w:val="00FD480E"/>
    <w:rsid w:val="00FD4B1C"/>
    <w:rsid w:val="00FF271A"/>
    <w:rsid w:val="00FF6960"/>
    <w:rsid w:val="7F6A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C24FF"/>
  <w15:chartTrackingRefBased/>
  <w15:docId w15:val="{AC88CC24-605D-49E7-8439-6B2AA66B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46A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46A9"/>
  </w:style>
  <w:style w:type="paragraph" w:styleId="Stopka">
    <w:name w:val="footer"/>
    <w:basedOn w:val="Normalny"/>
    <w:link w:val="StopkaZnak"/>
    <w:uiPriority w:val="99"/>
    <w:unhideWhenUsed/>
    <w:rsid w:val="00B446A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46A9"/>
  </w:style>
  <w:style w:type="character" w:styleId="Hipercze">
    <w:name w:val="Hyperlink"/>
    <w:uiPriority w:val="99"/>
    <w:unhideWhenUsed/>
    <w:rsid w:val="00E745C4"/>
    <w:rPr>
      <w:color w:val="0000FF"/>
      <w:u w:val="single"/>
    </w:rPr>
  </w:style>
  <w:style w:type="paragraph" w:styleId="Akapitzlist">
    <w:name w:val="List Paragraph"/>
    <w:aliases w:val="1_literowka,Literowanie,RR PGE Akapit z listą,Styl 1,CW_Lista,L1,Akapit z listą5,maz_wyliczenie,opis dzialania,K-P_odwolanie,A_wyliczenie,Akapit z listą 1,List Paragraph1,T_SZ_List Paragraph,Lista PR,Numerowanie,Kolorowa lista — akcent 11"/>
    <w:basedOn w:val="Normalny"/>
    <w:link w:val="AkapitzlistZnak"/>
    <w:uiPriority w:val="34"/>
    <w:qFormat/>
    <w:rsid w:val="005E2D59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01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43E0"/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43E0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5443E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62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627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62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62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627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rsid w:val="00A05827"/>
    <w:pPr>
      <w:spacing w:before="100" w:beforeAutospacing="1" w:after="100" w:afterAutospacing="1"/>
    </w:pPr>
  </w:style>
  <w:style w:type="paragraph" w:customStyle="1" w:styleId="Standard">
    <w:name w:val="Standard"/>
    <w:basedOn w:val="Normalny"/>
    <w:qFormat/>
    <w:rsid w:val="00DD16F7"/>
    <w:pPr>
      <w:spacing w:before="120" w:after="120" w:line="256" w:lineRule="auto"/>
    </w:pPr>
    <w:rPr>
      <w:rFonts w:asciiTheme="minorHAnsi" w:eastAsiaTheme="minorHAnsi" w:hAnsiTheme="minorHAnsi" w:cstheme="minorBidi"/>
      <w:kern w:val="2"/>
      <w:sz w:val="20"/>
      <w:szCs w:val="22"/>
      <w:lang w:eastAsia="en-US"/>
      <w14:ligatures w14:val="standardContextual"/>
    </w:rPr>
  </w:style>
  <w:style w:type="paragraph" w:customStyle="1" w:styleId="Default">
    <w:name w:val="Default"/>
    <w:rsid w:val="00DA36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wyrw">
    <w:name w:val="Standard wyrów"/>
    <w:basedOn w:val="Normalny"/>
    <w:qFormat/>
    <w:rsid w:val="00F4767E"/>
    <w:pPr>
      <w:suppressAutoHyphens/>
      <w:spacing w:before="60" w:after="60" w:line="288" w:lineRule="auto"/>
      <w:jc w:val="both"/>
    </w:pPr>
    <w:rPr>
      <w:rFonts w:asciiTheme="minorHAnsi" w:eastAsiaTheme="minorHAnsi" w:hAnsiTheme="minorHAnsi" w:cstheme="minorBidi"/>
      <w:kern w:val="2"/>
      <w:sz w:val="20"/>
      <w:lang w:eastAsia="en-US"/>
      <w14:ligatures w14:val="standardContextual"/>
    </w:rPr>
  </w:style>
  <w:style w:type="character" w:customStyle="1" w:styleId="czeinternetowe">
    <w:name w:val="Łącze internetowe"/>
    <w:uiPriority w:val="99"/>
    <w:rsid w:val="00BA2A5E"/>
    <w:rPr>
      <w:color w:val="0000FF"/>
      <w:u w:val="single"/>
    </w:rPr>
  </w:style>
  <w:style w:type="character" w:customStyle="1" w:styleId="AkapitzlistZnak">
    <w:name w:val="Akapit z listą Znak"/>
    <w:aliases w:val="1_literowka Znak,Literowanie Znak,RR PGE Akapit z listą Znak,Styl 1 Znak,CW_Lista Znak,L1 Znak,Akapit z listą5 Znak,maz_wyliczenie Znak,opis dzialania Znak,K-P_odwolanie Znak,A_wyliczenie Znak,Akapit z listą 1 Znak,Lista PR Znak"/>
    <w:link w:val="Akapitzlist"/>
    <w:uiPriority w:val="34"/>
    <w:qFormat/>
    <w:locked/>
    <w:rsid w:val="00986ADF"/>
    <w:rPr>
      <w:rFonts w:ascii="Calibri" w:hAnsi="Calibri" w:cs="Calibri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744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7441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2BFA"/>
    <w:rPr>
      <w:color w:val="605E5C"/>
      <w:shd w:val="clear" w:color="auto" w:fill="E1DFDD"/>
    </w:rPr>
  </w:style>
  <w:style w:type="paragraph" w:customStyle="1" w:styleId="Standardwy">
    <w:name w:val="Standard_wy"/>
    <w:basedOn w:val="Normalny"/>
    <w:qFormat/>
    <w:rsid w:val="009F2A23"/>
    <w:pPr>
      <w:spacing w:before="120" w:after="120" w:line="278" w:lineRule="auto"/>
      <w:jc w:val="both"/>
    </w:pPr>
    <w:rPr>
      <w:rFonts w:asciiTheme="minorHAnsi" w:eastAsiaTheme="minorHAnsi" w:hAnsiTheme="minorHAnsi" w:cstheme="minorBidi"/>
      <w:kern w:val="2"/>
      <w:sz w:val="2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51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0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7722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0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_gac@ga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g_gac@gac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30DC5-77D8-4D72-B9F5-E68824C8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1997</Words>
  <Characters>11985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Joanna Majcher</cp:lastModifiedBy>
  <cp:revision>153</cp:revision>
  <cp:lastPrinted>2026-06-02T11:07:00Z</cp:lastPrinted>
  <dcterms:created xsi:type="dcterms:W3CDTF">2025-01-23T09:17:00Z</dcterms:created>
  <dcterms:modified xsi:type="dcterms:W3CDTF">2026-06-02T14:11:00Z</dcterms:modified>
  <cp:category/>
</cp:coreProperties>
</file>