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D5" w:rsidRPr="00DE4E44" w:rsidRDefault="003E63BA" w:rsidP="003F5D2E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:rsidR="0068702F" w:rsidRDefault="00933DC8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Wójta Gminy Gać</w:t>
      </w:r>
    </w:p>
    <w:p w:rsidR="0068702F" w:rsidRDefault="0068702F" w:rsidP="006870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30 października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82A5B" w:rsidRPr="00DE4E44" w:rsidRDefault="00582A5B" w:rsidP="007A3710">
      <w:pPr>
        <w:jc w:val="center"/>
        <w:rPr>
          <w:b/>
          <w:sz w:val="32"/>
          <w:szCs w:val="32"/>
        </w:rPr>
      </w:pPr>
    </w:p>
    <w:p w:rsidR="009C06C2" w:rsidRPr="00AC71BB" w:rsidRDefault="009C06C2" w:rsidP="00DE4E44">
      <w:pPr>
        <w:rPr>
          <w:b/>
          <w:sz w:val="26"/>
          <w:szCs w:val="26"/>
        </w:rPr>
      </w:pPr>
    </w:p>
    <w:p w:rsidR="00E20273" w:rsidRPr="006460D4" w:rsidRDefault="00AC71BB" w:rsidP="00AC71BB">
      <w:pPr>
        <w:pStyle w:val="Tekstpodstawowy3"/>
        <w:suppressAutoHyphens/>
        <w:ind w:right="283"/>
        <w:jc w:val="both"/>
        <w:rPr>
          <w:sz w:val="28"/>
          <w:szCs w:val="28"/>
        </w:rPr>
      </w:pPr>
      <w:r w:rsidRPr="006460D4">
        <w:rPr>
          <w:sz w:val="28"/>
          <w:szCs w:val="28"/>
        </w:rPr>
        <w:t>Na podstawie art. 422</w:t>
      </w:r>
      <w:r w:rsidR="00047216">
        <w:rPr>
          <w:sz w:val="28"/>
          <w:szCs w:val="28"/>
        </w:rPr>
        <w:t xml:space="preserve"> </w:t>
      </w:r>
      <w:r w:rsidR="006D0B66">
        <w:rPr>
          <w:sz w:val="28"/>
          <w:szCs w:val="28"/>
        </w:rPr>
        <w:t>ustawy</w:t>
      </w:r>
      <w:r w:rsidR="00582A5B" w:rsidRPr="006460D4">
        <w:rPr>
          <w:sz w:val="28"/>
          <w:szCs w:val="28"/>
        </w:rPr>
        <w:t xml:space="preserve"> z dnia 5 stycznia 2011 r</w:t>
      </w:r>
      <w:r w:rsidR="004830BD">
        <w:rPr>
          <w:sz w:val="28"/>
          <w:szCs w:val="28"/>
        </w:rPr>
        <w:t>.</w:t>
      </w:r>
      <w:r w:rsidR="00582A5B" w:rsidRPr="006460D4">
        <w:rPr>
          <w:sz w:val="28"/>
          <w:szCs w:val="28"/>
        </w:rPr>
        <w:t xml:space="preserve"> – Kodeks wyborczy </w:t>
      </w:r>
      <w:r w:rsidR="00A10843" w:rsidRPr="00A10843">
        <w:rPr>
          <w:sz w:val="28"/>
          <w:szCs w:val="28"/>
        </w:rPr>
        <w:t>(</w:t>
      </w:r>
      <w:r w:rsidR="00877437" w:rsidRPr="00877437">
        <w:rPr>
          <w:sz w:val="28"/>
          <w:szCs w:val="28"/>
        </w:rPr>
        <w:t>Dz. U. z 2019 r. poz. 684 i 1504</w:t>
      </w:r>
      <w:r w:rsidR="00A10843" w:rsidRPr="00A10843">
        <w:rPr>
          <w:sz w:val="28"/>
          <w:szCs w:val="28"/>
        </w:rPr>
        <w:t>)</w:t>
      </w:r>
      <w:r w:rsidR="00FC7BA6" w:rsidRPr="006460D4">
        <w:rPr>
          <w:sz w:val="28"/>
          <w:szCs w:val="28"/>
        </w:rPr>
        <w:t xml:space="preserve"> </w:t>
      </w:r>
      <w:r w:rsidR="0068702F" w:rsidRPr="003C3082">
        <w:rPr>
          <w:sz w:val="28"/>
          <w:szCs w:val="28"/>
        </w:rPr>
        <w:t>Wójt Gminy Gać</w:t>
      </w:r>
      <w:r w:rsidRPr="006460D4">
        <w:rPr>
          <w:sz w:val="28"/>
          <w:szCs w:val="28"/>
        </w:rPr>
        <w:t xml:space="preserve"> podaje do</w:t>
      </w:r>
      <w:r w:rsidR="00582A5B" w:rsidRPr="006460D4">
        <w:rPr>
          <w:sz w:val="28"/>
          <w:szCs w:val="28"/>
        </w:rPr>
        <w:t xml:space="preserve"> publicznej</w:t>
      </w:r>
      <w:r w:rsidRPr="006460D4">
        <w:rPr>
          <w:sz w:val="28"/>
          <w:szCs w:val="28"/>
        </w:rPr>
        <w:t xml:space="preserve"> wiadomości</w:t>
      </w:r>
      <w:r w:rsidR="00582A5B" w:rsidRPr="006460D4">
        <w:rPr>
          <w:sz w:val="28"/>
          <w:szCs w:val="28"/>
        </w:rPr>
        <w:t xml:space="preserve"> informację </w:t>
      </w:r>
      <w:r w:rsidRPr="006460D4">
        <w:rPr>
          <w:sz w:val="28"/>
          <w:szCs w:val="28"/>
        </w:rPr>
        <w:t>o okręg</w:t>
      </w:r>
      <w:r w:rsidR="006460D4" w:rsidRPr="006460D4">
        <w:rPr>
          <w:sz w:val="28"/>
          <w:szCs w:val="28"/>
        </w:rPr>
        <w:t>u</w:t>
      </w:r>
      <w:r w:rsidRPr="006460D4">
        <w:rPr>
          <w:sz w:val="28"/>
          <w:szCs w:val="28"/>
        </w:rPr>
        <w:t xml:space="preserve"> wyborczy</w:t>
      </w:r>
      <w:r w:rsidR="006460D4" w:rsidRPr="006460D4">
        <w:rPr>
          <w:sz w:val="28"/>
          <w:szCs w:val="28"/>
        </w:rPr>
        <w:t>m</w:t>
      </w:r>
      <w:r w:rsidR="00460F25" w:rsidRPr="006460D4">
        <w:rPr>
          <w:sz w:val="28"/>
          <w:szCs w:val="28"/>
        </w:rPr>
        <w:t xml:space="preserve">, </w:t>
      </w:r>
      <w:r w:rsidR="006460D4" w:rsidRPr="006460D4">
        <w:rPr>
          <w:sz w:val="28"/>
          <w:szCs w:val="28"/>
        </w:rPr>
        <w:t>jego</w:t>
      </w:r>
      <w:r w:rsidR="00DB19D3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granicach</w:t>
      </w:r>
      <w:r w:rsidR="00582A5B" w:rsidRPr="006460D4">
        <w:rPr>
          <w:sz w:val="28"/>
          <w:szCs w:val="28"/>
        </w:rPr>
        <w:t xml:space="preserve"> i </w:t>
      </w:r>
      <w:r w:rsidR="006460D4" w:rsidRPr="006460D4">
        <w:rPr>
          <w:sz w:val="28"/>
          <w:szCs w:val="28"/>
        </w:rPr>
        <w:t>numerze</w:t>
      </w:r>
      <w:r w:rsidR="00460F25" w:rsidRPr="006460D4">
        <w:rPr>
          <w:sz w:val="28"/>
          <w:szCs w:val="28"/>
        </w:rPr>
        <w:t xml:space="preserve">, </w:t>
      </w:r>
      <w:r w:rsidR="00DE4E44" w:rsidRPr="006460D4">
        <w:rPr>
          <w:sz w:val="28"/>
          <w:szCs w:val="28"/>
        </w:rPr>
        <w:t>liczb</w:t>
      </w:r>
      <w:r w:rsidR="00460F25" w:rsidRPr="006460D4">
        <w:rPr>
          <w:sz w:val="28"/>
          <w:szCs w:val="28"/>
        </w:rPr>
        <w:t>ie</w:t>
      </w:r>
      <w:r w:rsidR="00DE4E44" w:rsidRPr="006460D4">
        <w:rPr>
          <w:sz w:val="28"/>
          <w:szCs w:val="28"/>
        </w:rPr>
        <w:t xml:space="preserve"> </w:t>
      </w:r>
      <w:r w:rsidRPr="006460D4">
        <w:rPr>
          <w:sz w:val="28"/>
          <w:szCs w:val="28"/>
        </w:rPr>
        <w:t>r</w:t>
      </w:r>
      <w:r w:rsidR="00DE4E44" w:rsidRPr="006460D4">
        <w:rPr>
          <w:sz w:val="28"/>
          <w:szCs w:val="28"/>
        </w:rPr>
        <w:t>a</w:t>
      </w:r>
      <w:r w:rsidRPr="006460D4">
        <w:rPr>
          <w:sz w:val="28"/>
          <w:szCs w:val="28"/>
        </w:rPr>
        <w:t>dnych wybieranych w okręgu wyborczym oraz siedzibie</w:t>
      </w:r>
      <w:r w:rsidR="00CB3A2A">
        <w:rPr>
          <w:sz w:val="28"/>
          <w:szCs w:val="28"/>
        </w:rPr>
        <w:t xml:space="preserve"> </w:t>
      </w:r>
      <w:r w:rsidR="00933DC8">
        <w:rPr>
          <w:sz w:val="28"/>
          <w:szCs w:val="28"/>
        </w:rPr>
        <w:t>Gminnej Komisji Wyborczej w Gaci</w:t>
      </w:r>
      <w:r w:rsidR="00F82535">
        <w:rPr>
          <w:sz w:val="28"/>
          <w:szCs w:val="28"/>
        </w:rPr>
        <w:t xml:space="preserve"> w wyborach</w:t>
      </w:r>
      <w:r w:rsidR="00B02428">
        <w:rPr>
          <w:sz w:val="28"/>
          <w:szCs w:val="28"/>
        </w:rPr>
        <w:t xml:space="preserve"> do Rady Gminy Gać</w:t>
      </w:r>
      <w:r w:rsidR="00D96FA2" w:rsidRPr="00742FA6">
        <w:rPr>
          <w:sz w:val="28"/>
          <w:szCs w:val="28"/>
        </w:rPr>
        <w:t xml:space="preserve"> zarządzonych na dzień </w:t>
      </w:r>
      <w:r w:rsidR="0068702F" w:rsidRPr="003C3082">
        <w:rPr>
          <w:sz w:val="28"/>
          <w:szCs w:val="28"/>
        </w:rPr>
        <w:t xml:space="preserve">12 stycznia 2020 </w:t>
      </w:r>
      <w:r w:rsidR="00D96FA2" w:rsidRPr="00742FA6">
        <w:rPr>
          <w:sz w:val="28"/>
          <w:szCs w:val="28"/>
        </w:rPr>
        <w:t>r.:</w:t>
      </w:r>
    </w:p>
    <w:p w:rsidR="005C3FD8" w:rsidRPr="00DE4E44" w:rsidRDefault="005C3FD8" w:rsidP="00DE2D4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0773"/>
        <w:gridCol w:w="2268"/>
      </w:tblGrid>
      <w:tr w:rsidR="002339DF" w:rsidRPr="00DE4E44" w:rsidTr="00DC6361">
        <w:trPr>
          <w:trHeight w:val="5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N</w:t>
            </w:r>
            <w:r w:rsidR="00AC71BB" w:rsidRPr="00DE4E44">
              <w:rPr>
                <w:b/>
                <w:sz w:val="28"/>
                <w:szCs w:val="28"/>
              </w:rPr>
              <w:t>umer okręgu wyborczego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AC71BB" w:rsidP="002339DF">
            <w:pPr>
              <w:jc w:val="center"/>
              <w:rPr>
                <w:b/>
                <w:sz w:val="28"/>
                <w:szCs w:val="28"/>
              </w:rPr>
            </w:pPr>
            <w:r w:rsidRPr="00DE4E44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BA4036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Liczba radnych wybieranych w </w:t>
            </w:r>
            <w:r w:rsidR="00AC71BB" w:rsidRPr="00DE4E44">
              <w:rPr>
                <w:b/>
                <w:sz w:val="28"/>
                <w:szCs w:val="28"/>
              </w:rPr>
              <w:t>okręgu</w:t>
            </w:r>
          </w:p>
        </w:tc>
      </w:tr>
      <w:tr w:rsidR="00582A5B" w:rsidRPr="00DE4E44" w:rsidTr="00DC636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DE4E44" w:rsidRDefault="00197E2B" w:rsidP="002339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197E2B" w:rsidRDefault="00197E2B" w:rsidP="00197E2B">
            <w:pPr>
              <w:jc w:val="both"/>
              <w:rPr>
                <w:b/>
                <w:sz w:val="28"/>
                <w:szCs w:val="28"/>
              </w:rPr>
            </w:pPr>
            <w:r w:rsidRPr="00197E2B">
              <w:rPr>
                <w:sz w:val="32"/>
                <w:szCs w:val="32"/>
              </w:rPr>
              <w:t>DĘBÓW: 129 - 157A nieparzyste, 163, 192 - 195, 196 - 205 , 207, 209 - 225 , 232 - 240, oraz ulica WOJCIECHÓWKA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625A6" w:rsidRDefault="00C625A6" w:rsidP="00AC71BB">
            <w:pPr>
              <w:jc w:val="center"/>
              <w:rPr>
                <w:b/>
                <w:sz w:val="28"/>
                <w:szCs w:val="28"/>
              </w:rPr>
            </w:pPr>
            <w:r w:rsidRPr="00C625A6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DE4E44" w:rsidRPr="00DE4E44" w:rsidRDefault="00DE4E44" w:rsidP="00BC3565">
      <w:pPr>
        <w:jc w:val="both"/>
        <w:rPr>
          <w:b/>
          <w:sz w:val="28"/>
          <w:szCs w:val="28"/>
        </w:rPr>
      </w:pPr>
    </w:p>
    <w:p w:rsidR="0072133C" w:rsidRPr="00D96FA2" w:rsidRDefault="00AC71BB" w:rsidP="00DE2D40">
      <w:pPr>
        <w:spacing w:line="360" w:lineRule="auto"/>
        <w:jc w:val="both"/>
        <w:rPr>
          <w:b/>
          <w:sz w:val="28"/>
          <w:szCs w:val="28"/>
          <w:u w:val="single"/>
        </w:rPr>
      </w:pPr>
      <w:r w:rsidRPr="00D96FA2">
        <w:rPr>
          <w:b/>
          <w:sz w:val="28"/>
          <w:szCs w:val="28"/>
          <w:u w:val="single"/>
        </w:rPr>
        <w:t xml:space="preserve">Siedziba </w:t>
      </w:r>
      <w:r w:rsidR="00933DC8">
        <w:rPr>
          <w:b/>
          <w:sz w:val="28"/>
          <w:szCs w:val="28"/>
          <w:u w:val="single"/>
        </w:rPr>
        <w:t>Gminnej Komisji Wyborczej w Gaci</w:t>
      </w:r>
      <w:r w:rsidR="00D96FA2">
        <w:rPr>
          <w:b/>
          <w:sz w:val="28"/>
          <w:szCs w:val="28"/>
          <w:u w:val="single"/>
        </w:rPr>
        <w:t xml:space="preserve"> mieści się:</w:t>
      </w:r>
      <w:r w:rsidR="00FC64C6">
        <w:rPr>
          <w:b/>
          <w:sz w:val="28"/>
          <w:szCs w:val="28"/>
          <w:u w:val="single"/>
        </w:rPr>
        <w:t xml:space="preserve"> </w:t>
      </w:r>
      <w:r w:rsidR="00FC64C6" w:rsidRPr="00FC64C6">
        <w:rPr>
          <w:b/>
          <w:sz w:val="28"/>
          <w:szCs w:val="28"/>
          <w:u w:val="single"/>
        </w:rPr>
        <w:t>w Urzędzie Gminy Gać, Gać 275, 37-207 Gać, tel. 16 641 14 29</w:t>
      </w:r>
    </w:p>
    <w:p w:rsidR="005C3FD8" w:rsidRPr="00535460" w:rsidRDefault="005C3FD8" w:rsidP="00DE2D40">
      <w:pPr>
        <w:jc w:val="both"/>
        <w:rPr>
          <w:sz w:val="28"/>
          <w:szCs w:val="28"/>
        </w:rPr>
      </w:pPr>
    </w:p>
    <w:p w:rsidR="000253A4" w:rsidRDefault="000253A4" w:rsidP="000253A4">
      <w:pPr>
        <w:ind w:left="6804" w:right="283"/>
        <w:jc w:val="center"/>
        <w:rPr>
          <w:b/>
          <w:i/>
          <w:sz w:val="32"/>
          <w:szCs w:val="32"/>
        </w:rPr>
      </w:pPr>
    </w:p>
    <w:p w:rsidR="000253A4" w:rsidRPr="0068702F" w:rsidRDefault="00933DC8" w:rsidP="000253A4">
      <w:pPr>
        <w:ind w:left="6521" w:right="-87"/>
        <w:jc w:val="center"/>
        <w:rPr>
          <w:sz w:val="32"/>
          <w:szCs w:val="32"/>
        </w:rPr>
      </w:pPr>
      <w:r>
        <w:rPr>
          <w:b/>
          <w:sz w:val="32"/>
          <w:szCs w:val="32"/>
        </w:rPr>
        <w:t>Wójt Gminy Gać</w:t>
      </w:r>
    </w:p>
    <w:p w:rsidR="00E72D63" w:rsidRDefault="00E72D63" w:rsidP="000253A4">
      <w:pPr>
        <w:ind w:left="6521" w:right="-87"/>
        <w:jc w:val="center"/>
        <w:rPr>
          <w:b/>
          <w:sz w:val="32"/>
          <w:szCs w:val="32"/>
        </w:rPr>
      </w:pPr>
    </w:p>
    <w:p w:rsidR="000253A4" w:rsidRPr="00E72D63" w:rsidRDefault="00933DC8" w:rsidP="000253A4">
      <w:pPr>
        <w:ind w:left="6521" w:right="-87"/>
        <w:jc w:val="center"/>
        <w:rPr>
          <w:b/>
          <w:i/>
          <w:sz w:val="28"/>
          <w:szCs w:val="28"/>
        </w:rPr>
      </w:pPr>
      <w:r>
        <w:rPr>
          <w:b/>
          <w:sz w:val="32"/>
          <w:szCs w:val="32"/>
        </w:rPr>
        <w:t>Grażyna PIENIĄŻEK</w:t>
      </w:r>
      <w:bookmarkStart w:id="0" w:name="_GoBack"/>
      <w:bookmarkEnd w:id="0"/>
    </w:p>
    <w:sectPr w:rsidR="000253A4" w:rsidRPr="00E72D63" w:rsidSect="0014566B">
      <w:pgSz w:w="16839" w:h="11907" w:orient="landscape" w:code="9"/>
      <w:pgMar w:top="1021" w:right="1021" w:bottom="1021" w:left="102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59F" w:rsidRDefault="000B259F" w:rsidP="00AC71BB">
      <w:r>
        <w:separator/>
      </w:r>
    </w:p>
  </w:endnote>
  <w:endnote w:type="continuationSeparator" w:id="0">
    <w:p w:rsidR="000B259F" w:rsidRDefault="000B259F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59F" w:rsidRDefault="000B259F" w:rsidP="00AC71BB">
      <w:r>
        <w:separator/>
      </w:r>
    </w:p>
  </w:footnote>
  <w:footnote w:type="continuationSeparator" w:id="0">
    <w:p w:rsidR="000B259F" w:rsidRDefault="000B259F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B259F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256D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45747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64C6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D91FC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BBD6E-D0F2-49D5-AF0A-65F982A7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Bawor</dc:creator>
  <cp:keywords/>
  <cp:lastModifiedBy>Jacek Bawor</cp:lastModifiedBy>
  <cp:revision>3</cp:revision>
  <cp:lastPrinted>2016-11-16T11:42:00Z</cp:lastPrinted>
  <dcterms:created xsi:type="dcterms:W3CDTF">2019-10-30T12:21:00Z</dcterms:created>
  <dcterms:modified xsi:type="dcterms:W3CDTF">2019-10-30T12:26:00Z</dcterms:modified>
</cp:coreProperties>
</file>