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522" w:rsidRPr="00422745" w:rsidRDefault="00A117FF" w:rsidP="00422745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D3817">
        <w:rPr>
          <w:rFonts w:ascii="Times New Roman" w:eastAsia="Calibri" w:hAnsi="Times New Roman" w:cs="Times New Roman"/>
          <w:b/>
          <w:sz w:val="28"/>
          <w:szCs w:val="28"/>
        </w:rPr>
        <w:t>OBWIESZCZENIE</w:t>
      </w:r>
      <w:r w:rsidR="00422745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</w:t>
      </w:r>
      <w:r w:rsidRPr="00CD3817">
        <w:rPr>
          <w:rFonts w:ascii="Times New Roman" w:eastAsia="Calibri" w:hAnsi="Times New Roman" w:cs="Times New Roman"/>
          <w:b/>
          <w:sz w:val="24"/>
          <w:szCs w:val="24"/>
        </w:rPr>
        <w:t>Wójta Gminy Gać</w:t>
      </w:r>
      <w:r w:rsidR="00422745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</w:t>
      </w:r>
      <w:r w:rsidR="001165DD">
        <w:rPr>
          <w:rFonts w:ascii="Times New Roman" w:eastAsia="Calibri" w:hAnsi="Times New Roman" w:cs="Times New Roman"/>
          <w:sz w:val="24"/>
          <w:szCs w:val="24"/>
        </w:rPr>
        <w:t>z dnia 16 października</w:t>
      </w:r>
      <w:r w:rsidRPr="00CD3817">
        <w:rPr>
          <w:rFonts w:ascii="Times New Roman" w:eastAsia="Calibri" w:hAnsi="Times New Roman" w:cs="Times New Roman"/>
          <w:sz w:val="24"/>
          <w:szCs w:val="24"/>
        </w:rPr>
        <w:t xml:space="preserve"> 2014</w:t>
      </w:r>
      <w:r w:rsidR="005C6522" w:rsidRPr="005C6522">
        <w:rPr>
          <w:rFonts w:ascii="Times New Roman" w:eastAsia="Calibri" w:hAnsi="Times New Roman" w:cs="Times New Roman"/>
          <w:sz w:val="24"/>
          <w:szCs w:val="24"/>
        </w:rPr>
        <w:t xml:space="preserve"> r.</w:t>
      </w:r>
    </w:p>
    <w:p w:rsidR="008D2572" w:rsidRPr="008D2572" w:rsidRDefault="0066414A" w:rsidP="001165DD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o numerach i</w:t>
      </w:r>
      <w:r w:rsidR="008D2572" w:rsidRPr="008D2572">
        <w:rPr>
          <w:rFonts w:ascii="Times New Roman" w:eastAsia="Calibri" w:hAnsi="Times New Roman" w:cs="Times New Roman"/>
          <w:b/>
          <w:sz w:val="24"/>
          <w:szCs w:val="24"/>
        </w:rPr>
        <w:t xml:space="preserve"> granicach obw</w:t>
      </w:r>
      <w:r>
        <w:rPr>
          <w:rFonts w:ascii="Times New Roman" w:eastAsia="Calibri" w:hAnsi="Times New Roman" w:cs="Times New Roman"/>
          <w:b/>
          <w:sz w:val="24"/>
          <w:szCs w:val="24"/>
        </w:rPr>
        <w:t>odów</w:t>
      </w:r>
      <w:r w:rsidR="008D2572" w:rsidRPr="008D2572">
        <w:rPr>
          <w:rFonts w:ascii="Times New Roman" w:eastAsia="Calibri" w:hAnsi="Times New Roman" w:cs="Times New Roman"/>
          <w:b/>
          <w:sz w:val="24"/>
          <w:szCs w:val="24"/>
        </w:rPr>
        <w:t xml:space="preserve"> gło</w:t>
      </w:r>
      <w:r>
        <w:rPr>
          <w:rFonts w:ascii="Times New Roman" w:eastAsia="Calibri" w:hAnsi="Times New Roman" w:cs="Times New Roman"/>
          <w:b/>
          <w:sz w:val="24"/>
          <w:szCs w:val="24"/>
        </w:rPr>
        <w:t>sowania oraz siedzibach obwodowych</w:t>
      </w:r>
      <w:r w:rsidR="008D2572" w:rsidRPr="008D257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k</w:t>
      </w:r>
      <w:r w:rsidR="008D2572" w:rsidRPr="008D2572">
        <w:rPr>
          <w:rFonts w:ascii="Times New Roman" w:eastAsia="Calibri" w:hAnsi="Times New Roman" w:cs="Times New Roman"/>
          <w:b/>
          <w:sz w:val="24"/>
          <w:szCs w:val="24"/>
        </w:rPr>
        <w:t>om</w:t>
      </w:r>
      <w:r>
        <w:rPr>
          <w:rFonts w:ascii="Times New Roman" w:eastAsia="Calibri" w:hAnsi="Times New Roman" w:cs="Times New Roman"/>
          <w:b/>
          <w:sz w:val="24"/>
          <w:szCs w:val="24"/>
        </w:rPr>
        <w:t>isji</w:t>
      </w:r>
      <w:r w:rsidR="008D2572" w:rsidRPr="008D2572">
        <w:rPr>
          <w:rFonts w:ascii="Times New Roman" w:eastAsia="Calibri" w:hAnsi="Times New Roman" w:cs="Times New Roman"/>
          <w:b/>
          <w:sz w:val="24"/>
          <w:szCs w:val="24"/>
        </w:rPr>
        <w:t xml:space="preserve"> wyb</w:t>
      </w:r>
      <w:r>
        <w:rPr>
          <w:rFonts w:ascii="Times New Roman" w:eastAsia="Calibri" w:hAnsi="Times New Roman" w:cs="Times New Roman"/>
          <w:b/>
          <w:sz w:val="24"/>
          <w:szCs w:val="24"/>
        </w:rPr>
        <w:t>orczych</w:t>
      </w:r>
    </w:p>
    <w:p w:rsidR="0058202C" w:rsidRPr="00422745" w:rsidRDefault="005C6522" w:rsidP="00422745">
      <w:pPr>
        <w:spacing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422745">
        <w:rPr>
          <w:rFonts w:ascii="Times New Roman" w:eastAsia="Calibri" w:hAnsi="Times New Roman" w:cs="Times New Roman"/>
        </w:rPr>
        <w:t xml:space="preserve">Na podstawie </w:t>
      </w:r>
      <w:r w:rsidRPr="00422745">
        <w:rPr>
          <w:rFonts w:ascii="Times New Roman" w:eastAsia="Calibri" w:hAnsi="Times New Roman" w:cs="Times New Roman"/>
          <w:bCs/>
          <w:color w:val="000000"/>
        </w:rPr>
        <w:t xml:space="preserve">art. 16 </w:t>
      </w:r>
      <w:r w:rsidR="008D2572" w:rsidRPr="00422745">
        <w:rPr>
          <w:rFonts w:ascii="Times New Roman" w:eastAsia="Times New Roman" w:hAnsi="Times New Roman" w:cs="Times New Roman"/>
          <w:color w:val="000000"/>
          <w:lang w:eastAsia="pl-PL"/>
        </w:rPr>
        <w:t>§ 1,</w:t>
      </w:r>
      <w:r w:rsidRPr="00422745">
        <w:rPr>
          <w:rFonts w:ascii="Times New Roman" w:eastAsia="Calibri" w:hAnsi="Times New Roman" w:cs="Times New Roman"/>
          <w:bCs/>
          <w:color w:val="000000"/>
        </w:rPr>
        <w:t xml:space="preserve"> art. </w:t>
      </w:r>
      <w:r w:rsidRPr="00422745">
        <w:rPr>
          <w:rFonts w:ascii="Times New Roman" w:eastAsia="Times New Roman" w:hAnsi="Times New Roman" w:cs="Times New Roman"/>
          <w:color w:val="000000"/>
          <w:lang w:eastAsia="pl-PL"/>
        </w:rPr>
        <w:t xml:space="preserve">61a § 1 </w:t>
      </w:r>
      <w:r w:rsidR="008D2572" w:rsidRPr="00422745">
        <w:rPr>
          <w:rFonts w:ascii="Times New Roman" w:eastAsia="Times New Roman" w:hAnsi="Times New Roman" w:cs="Times New Roman"/>
          <w:color w:val="000000"/>
          <w:lang w:eastAsia="pl-PL"/>
        </w:rPr>
        <w:t xml:space="preserve">i art. 61b </w:t>
      </w:r>
      <w:r w:rsidRPr="00422745">
        <w:rPr>
          <w:rFonts w:ascii="Times New Roman" w:eastAsia="Calibri" w:hAnsi="Times New Roman" w:cs="Times New Roman"/>
          <w:color w:val="000000"/>
        </w:rPr>
        <w:t>ustawy</w:t>
      </w:r>
      <w:r w:rsidRPr="00422745">
        <w:rPr>
          <w:rFonts w:ascii="Times New Roman" w:eastAsia="Calibri" w:hAnsi="Times New Roman" w:cs="Times New Roman"/>
        </w:rPr>
        <w:t xml:space="preserve"> z dnia 5 stycznia 2011 r. – Kodeks w</w:t>
      </w:r>
      <w:r w:rsidR="0058202C" w:rsidRPr="00422745">
        <w:rPr>
          <w:rFonts w:ascii="Times New Roman" w:eastAsia="Calibri" w:hAnsi="Times New Roman" w:cs="Times New Roman"/>
        </w:rPr>
        <w:t xml:space="preserve">yborczy (Dz. U. Nr 21, poz. 112, z </w:t>
      </w:r>
      <w:proofErr w:type="spellStart"/>
      <w:r w:rsidR="0058202C" w:rsidRPr="00422745">
        <w:rPr>
          <w:rFonts w:ascii="Times New Roman" w:eastAsia="Calibri" w:hAnsi="Times New Roman" w:cs="Times New Roman"/>
        </w:rPr>
        <w:t>późn</w:t>
      </w:r>
      <w:proofErr w:type="spellEnd"/>
      <w:r w:rsidR="0058202C" w:rsidRPr="00422745">
        <w:rPr>
          <w:rFonts w:ascii="Times New Roman" w:eastAsia="Calibri" w:hAnsi="Times New Roman" w:cs="Times New Roman"/>
        </w:rPr>
        <w:t>. zm.</w:t>
      </w:r>
      <w:r w:rsidRPr="00422745">
        <w:rPr>
          <w:rFonts w:ascii="Times New Roman" w:eastAsia="Calibri" w:hAnsi="Times New Roman" w:cs="Times New Roman"/>
        </w:rPr>
        <w:t>)</w:t>
      </w:r>
      <w:r w:rsidR="0058202C" w:rsidRPr="00422745">
        <w:rPr>
          <w:rFonts w:ascii="Times New Roman" w:eastAsia="Calibri" w:hAnsi="Times New Roman" w:cs="Times New Roman"/>
        </w:rPr>
        <w:t xml:space="preserve">, Uchwały Nr XLVI/285/2014 Rady Gminy Gać z dnia 9 kwietnia 2014 r. w sprawie zmiany Uchwały Nr XXVIII/181/2012 Rady Gminy w Gaci z dnia </w:t>
      </w:r>
      <w:r w:rsidR="00043BAF" w:rsidRPr="00422745">
        <w:rPr>
          <w:rFonts w:ascii="Times New Roman" w:eastAsia="Calibri" w:hAnsi="Times New Roman" w:cs="Times New Roman"/>
        </w:rPr>
        <w:t xml:space="preserve">                  </w:t>
      </w:r>
      <w:r w:rsidR="0058202C" w:rsidRPr="00422745">
        <w:rPr>
          <w:rFonts w:ascii="Times New Roman" w:eastAsia="Calibri" w:hAnsi="Times New Roman" w:cs="Times New Roman"/>
        </w:rPr>
        <w:t>28 grudnia 2012 r. w sprawie podziału gminy Gać na stałe obwody głosowania, ustalenia ich numerów i granic oraz siedzib obwodowyc</w:t>
      </w:r>
      <w:r w:rsidR="00CD3817" w:rsidRPr="00422745">
        <w:rPr>
          <w:rFonts w:ascii="Times New Roman" w:eastAsia="Calibri" w:hAnsi="Times New Roman" w:cs="Times New Roman"/>
        </w:rPr>
        <w:t xml:space="preserve">h komisji wyborczych w związku </w:t>
      </w:r>
      <w:r w:rsidR="0058202C" w:rsidRPr="00422745">
        <w:rPr>
          <w:rFonts w:ascii="Times New Roman" w:eastAsia="Calibri" w:hAnsi="Times New Roman" w:cs="Times New Roman"/>
        </w:rPr>
        <w:t xml:space="preserve">z </w:t>
      </w:r>
      <w:r w:rsidR="001165DD" w:rsidRPr="00422745">
        <w:rPr>
          <w:rFonts w:ascii="Times New Roman" w:hAnsi="Times New Roman" w:cs="Times New Roman"/>
        </w:rPr>
        <w:t>Rozporządzeniem Prezesa Rady Ministrów z dnia 20 sierpnia 2014 roku (Dz. U. z 27.08.2014r. poz.1134)</w:t>
      </w:r>
      <w:r w:rsidR="001165DD">
        <w:rPr>
          <w:rFonts w:ascii="Times New Roman" w:hAnsi="Times New Roman" w:cs="Times New Roman"/>
          <w:sz w:val="24"/>
          <w:szCs w:val="24"/>
        </w:rPr>
        <w:t xml:space="preserve"> </w:t>
      </w:r>
      <w:r w:rsidR="001165DD" w:rsidRPr="00422745">
        <w:rPr>
          <w:rFonts w:ascii="Times New Roman" w:hAnsi="Times New Roman" w:cs="Times New Roman"/>
        </w:rPr>
        <w:t>w sprawie zarządzenia wyborów do rad gmin, rad powiatów, sejmików województw i rad dzielnic m. st. Warszawy oraz wyborów wójtów, burmistrzów i prezydentów miast</w:t>
      </w:r>
      <w:r w:rsidR="00422745" w:rsidRPr="00422745">
        <w:rPr>
          <w:rFonts w:ascii="Times New Roman" w:eastAsia="Calibri" w:hAnsi="Times New Roman" w:cs="Times New Roman"/>
        </w:rPr>
        <w:t xml:space="preserve"> </w:t>
      </w:r>
      <w:r w:rsidRPr="00422745">
        <w:rPr>
          <w:rFonts w:ascii="Times New Roman" w:eastAsia="Calibri" w:hAnsi="Times New Roman" w:cs="Times New Roman"/>
          <w:b/>
        </w:rPr>
        <w:t xml:space="preserve">podaje się do </w:t>
      </w:r>
      <w:r w:rsidR="0058202C" w:rsidRPr="00422745">
        <w:rPr>
          <w:rFonts w:ascii="Times New Roman" w:eastAsia="Calibri" w:hAnsi="Times New Roman" w:cs="Times New Roman"/>
          <w:b/>
        </w:rPr>
        <w:t>publicznej wiadomości</w:t>
      </w:r>
    </w:p>
    <w:p w:rsidR="005C6522" w:rsidRPr="00422745" w:rsidRDefault="005C6522" w:rsidP="00422745">
      <w:pPr>
        <w:spacing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422745">
        <w:rPr>
          <w:rFonts w:ascii="Times New Roman" w:eastAsia="Calibri" w:hAnsi="Times New Roman" w:cs="Times New Roman"/>
          <w:b/>
        </w:rPr>
        <w:t xml:space="preserve">informację o </w:t>
      </w:r>
      <w:r w:rsidRPr="00422745">
        <w:rPr>
          <w:rFonts w:ascii="Times New Roman" w:eastAsia="Calibri" w:hAnsi="Times New Roman" w:cs="Times New Roman"/>
          <w:b/>
          <w:color w:val="000000"/>
        </w:rPr>
        <w:t>numerach i granicach obwodów głosow</w:t>
      </w:r>
      <w:r w:rsidR="008D2572" w:rsidRPr="00422745">
        <w:rPr>
          <w:rFonts w:ascii="Times New Roman" w:eastAsia="Calibri" w:hAnsi="Times New Roman" w:cs="Times New Roman"/>
          <w:b/>
          <w:color w:val="000000"/>
        </w:rPr>
        <w:t>ania, oraz</w:t>
      </w:r>
      <w:r w:rsidRPr="00422745">
        <w:rPr>
          <w:rFonts w:ascii="Times New Roman" w:eastAsia="Calibri" w:hAnsi="Times New Roman" w:cs="Times New Roman"/>
          <w:b/>
          <w:color w:val="000000"/>
        </w:rPr>
        <w:t xml:space="preserve"> siedzibach obwodowych komisji wyborczych,</w:t>
      </w:r>
      <w:r w:rsidR="008D2572" w:rsidRPr="00422745">
        <w:rPr>
          <w:rFonts w:ascii="Times New Roman" w:eastAsia="Calibri" w:hAnsi="Times New Roman" w:cs="Times New Roman"/>
          <w:b/>
          <w:color w:val="000000"/>
        </w:rPr>
        <w:t xml:space="preserve"> utworzonych na terenie Gminy G</w:t>
      </w:r>
      <w:r w:rsidR="0066414A" w:rsidRPr="00422745">
        <w:rPr>
          <w:rFonts w:ascii="Times New Roman" w:eastAsia="Calibri" w:hAnsi="Times New Roman" w:cs="Times New Roman"/>
          <w:b/>
          <w:color w:val="000000"/>
        </w:rPr>
        <w:t>ać dla przeprowadzeni</w:t>
      </w:r>
      <w:r w:rsidR="008D2572" w:rsidRPr="00422745">
        <w:rPr>
          <w:rFonts w:ascii="Times New Roman" w:eastAsia="Calibri" w:hAnsi="Times New Roman" w:cs="Times New Roman"/>
          <w:b/>
          <w:color w:val="000000"/>
        </w:rPr>
        <w:t xml:space="preserve">a głosowania </w:t>
      </w:r>
      <w:r w:rsidRPr="00422745">
        <w:rPr>
          <w:rFonts w:ascii="Times New Roman" w:eastAsia="Calibri" w:hAnsi="Times New Roman" w:cs="Times New Roman"/>
          <w:b/>
          <w:color w:val="000000"/>
        </w:rPr>
        <w:t xml:space="preserve"> </w:t>
      </w:r>
      <w:r w:rsidR="00043BAF" w:rsidRPr="00422745">
        <w:rPr>
          <w:rFonts w:ascii="Times New Roman" w:eastAsia="Calibri" w:hAnsi="Times New Roman" w:cs="Times New Roman"/>
          <w:b/>
          <w:color w:val="000000"/>
        </w:rPr>
        <w:t xml:space="preserve">                 </w:t>
      </w:r>
      <w:r w:rsidRPr="00422745">
        <w:rPr>
          <w:rFonts w:ascii="Times New Roman" w:eastAsia="Calibri" w:hAnsi="Times New Roman" w:cs="Times New Roman"/>
          <w:b/>
        </w:rPr>
        <w:t xml:space="preserve">w </w:t>
      </w:r>
      <w:r w:rsidR="0058202C" w:rsidRPr="00422745">
        <w:rPr>
          <w:rFonts w:ascii="Times New Roman" w:eastAsia="Calibri" w:hAnsi="Times New Roman" w:cs="Times New Roman"/>
          <w:b/>
          <w:color w:val="000000"/>
        </w:rPr>
        <w:t>wyborach</w:t>
      </w:r>
      <w:r w:rsidR="001165DD" w:rsidRPr="00422745">
        <w:rPr>
          <w:rFonts w:ascii="Times New Roman" w:hAnsi="Times New Roman" w:cs="Times New Roman"/>
        </w:rPr>
        <w:t xml:space="preserve"> </w:t>
      </w:r>
      <w:r w:rsidR="001165DD" w:rsidRPr="00422745">
        <w:rPr>
          <w:rFonts w:ascii="Times New Roman" w:hAnsi="Times New Roman" w:cs="Times New Roman"/>
          <w:b/>
        </w:rPr>
        <w:t>do rad gmin, rad powiatów, sejmików województw i rad dzielnic m. st. Warszawy oraz wyborów wójtów, burmistrzów i prezydentów miast</w:t>
      </w:r>
      <w:r w:rsidR="0066414A" w:rsidRPr="00422745">
        <w:rPr>
          <w:rFonts w:ascii="Times New Roman" w:eastAsia="Calibri" w:hAnsi="Times New Roman" w:cs="Times New Roman"/>
          <w:b/>
          <w:color w:val="000000"/>
        </w:rPr>
        <w:t>,</w:t>
      </w:r>
      <w:r w:rsidR="001165DD" w:rsidRPr="00422745">
        <w:rPr>
          <w:rFonts w:ascii="Times New Roman" w:eastAsia="Calibri" w:hAnsi="Times New Roman" w:cs="Times New Roman"/>
          <w:b/>
          <w:color w:val="000000"/>
        </w:rPr>
        <w:t xml:space="preserve"> </w:t>
      </w:r>
      <w:r w:rsidR="00422745" w:rsidRPr="00422745">
        <w:rPr>
          <w:rFonts w:ascii="Times New Roman" w:eastAsia="Calibri" w:hAnsi="Times New Roman" w:cs="Times New Roman"/>
          <w:b/>
          <w:color w:val="000000"/>
        </w:rPr>
        <w:t xml:space="preserve">                          </w:t>
      </w:r>
      <w:r w:rsidR="00422745">
        <w:rPr>
          <w:rFonts w:ascii="Times New Roman" w:eastAsia="Calibri" w:hAnsi="Times New Roman" w:cs="Times New Roman"/>
          <w:b/>
          <w:color w:val="000000"/>
        </w:rPr>
        <w:t xml:space="preserve">                             </w:t>
      </w:r>
      <w:r w:rsidR="00422745" w:rsidRPr="00422745">
        <w:rPr>
          <w:rFonts w:ascii="Times New Roman" w:eastAsia="Calibri" w:hAnsi="Times New Roman" w:cs="Times New Roman"/>
          <w:b/>
          <w:color w:val="000000"/>
        </w:rPr>
        <w:t xml:space="preserve"> </w:t>
      </w:r>
      <w:r w:rsidR="001165DD" w:rsidRPr="00422745">
        <w:rPr>
          <w:rFonts w:ascii="Times New Roman" w:eastAsia="Calibri" w:hAnsi="Times New Roman" w:cs="Times New Roman"/>
          <w:b/>
          <w:color w:val="000000"/>
        </w:rPr>
        <w:t>zarządzonych na dzień 16 listopada</w:t>
      </w:r>
      <w:r w:rsidR="00CD3817" w:rsidRPr="00422745">
        <w:rPr>
          <w:rFonts w:ascii="Times New Roman" w:eastAsia="Calibri" w:hAnsi="Times New Roman" w:cs="Times New Roman"/>
          <w:b/>
        </w:rPr>
        <w:t xml:space="preserve"> 2014</w:t>
      </w:r>
      <w:r w:rsidRPr="00422745">
        <w:rPr>
          <w:rFonts w:ascii="Times New Roman" w:eastAsia="Calibri" w:hAnsi="Times New Roman" w:cs="Times New Roman"/>
          <w:b/>
        </w:rPr>
        <w:t xml:space="preserve"> r.</w:t>
      </w:r>
    </w:p>
    <w:tbl>
      <w:tblPr>
        <w:tblW w:w="10915" w:type="dxa"/>
        <w:tblInd w:w="-639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3969"/>
        <w:gridCol w:w="4961"/>
      </w:tblGrid>
      <w:tr w:rsidR="0066414A" w:rsidRPr="00422745" w:rsidTr="00422745">
        <w:trPr>
          <w:trHeight w:val="1013"/>
        </w:trPr>
        <w:tc>
          <w:tcPr>
            <w:tcW w:w="1985" w:type="dxa"/>
            <w:tcBorders>
              <w:top w:val="double" w:sz="6" w:space="0" w:color="000000"/>
            </w:tcBorders>
          </w:tcPr>
          <w:p w:rsidR="005C6522" w:rsidRPr="00422745" w:rsidRDefault="005C6522" w:rsidP="005C6522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22745">
              <w:rPr>
                <w:rFonts w:ascii="Times New Roman" w:eastAsia="Calibri" w:hAnsi="Times New Roman" w:cs="Times New Roman"/>
                <w:b/>
                <w:color w:val="000000"/>
              </w:rPr>
              <w:t>Numer obwodu głosowania</w:t>
            </w:r>
          </w:p>
        </w:tc>
        <w:tc>
          <w:tcPr>
            <w:tcW w:w="3969" w:type="dxa"/>
            <w:tcBorders>
              <w:top w:val="double" w:sz="6" w:space="0" w:color="000000"/>
            </w:tcBorders>
          </w:tcPr>
          <w:p w:rsidR="008D2572" w:rsidRPr="00422745" w:rsidRDefault="008D2572" w:rsidP="005C6522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  <w:p w:rsidR="005C6522" w:rsidRPr="00422745" w:rsidRDefault="005C6522" w:rsidP="005C6522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422745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Granice obwodu głosowania </w:t>
            </w:r>
          </w:p>
          <w:p w:rsidR="005C6522" w:rsidRPr="00422745" w:rsidRDefault="005C6522" w:rsidP="008D2572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caps/>
                <w:color w:val="000000"/>
                <w:lang w:eastAsia="pl-PL"/>
              </w:rPr>
            </w:pPr>
          </w:p>
        </w:tc>
        <w:tc>
          <w:tcPr>
            <w:tcW w:w="4961" w:type="dxa"/>
            <w:tcBorders>
              <w:top w:val="double" w:sz="6" w:space="0" w:color="000000"/>
            </w:tcBorders>
          </w:tcPr>
          <w:p w:rsidR="005C6522" w:rsidRPr="00422745" w:rsidRDefault="005C6522" w:rsidP="005C652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422745">
              <w:rPr>
                <w:rFonts w:ascii="Times New Roman" w:eastAsia="Calibri" w:hAnsi="Times New Roman" w:cs="Times New Roman"/>
                <w:b/>
                <w:color w:val="000000"/>
              </w:rPr>
              <w:t>Siedziba</w:t>
            </w:r>
          </w:p>
          <w:p w:rsidR="005C6522" w:rsidRPr="00422745" w:rsidRDefault="005C6522" w:rsidP="005C6522">
            <w:pPr>
              <w:jc w:val="center"/>
              <w:rPr>
                <w:rFonts w:ascii="Times New Roman" w:eastAsia="Calibri" w:hAnsi="Times New Roman" w:cs="Times New Roman"/>
                <w:b/>
                <w:caps/>
                <w:color w:val="000000"/>
              </w:rPr>
            </w:pPr>
            <w:r w:rsidRPr="00422745">
              <w:rPr>
                <w:rFonts w:ascii="Times New Roman" w:eastAsia="Calibri" w:hAnsi="Times New Roman" w:cs="Times New Roman"/>
                <w:b/>
                <w:color w:val="000000"/>
              </w:rPr>
              <w:t>obwodowej komisji wyborczej</w:t>
            </w:r>
          </w:p>
        </w:tc>
      </w:tr>
      <w:tr w:rsidR="0066414A" w:rsidRPr="00422745" w:rsidTr="004154D1">
        <w:trPr>
          <w:trHeight w:hRule="exact" w:val="567"/>
        </w:trPr>
        <w:tc>
          <w:tcPr>
            <w:tcW w:w="1985" w:type="dxa"/>
          </w:tcPr>
          <w:p w:rsidR="005C6522" w:rsidRPr="00422745" w:rsidRDefault="001165DD" w:rsidP="001165DD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422745">
              <w:rPr>
                <w:rFonts w:ascii="Times New Roman" w:eastAsia="Calibri" w:hAnsi="Times New Roman" w:cs="Times New Roman"/>
                <w:color w:val="000000"/>
              </w:rPr>
              <w:t xml:space="preserve">      </w:t>
            </w:r>
            <w:r w:rsidR="00F71F07" w:rsidRPr="00422745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3969" w:type="dxa"/>
          </w:tcPr>
          <w:p w:rsidR="005C6522" w:rsidRPr="00422745" w:rsidRDefault="00CD3817" w:rsidP="005103FD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22745">
              <w:rPr>
                <w:rFonts w:ascii="Times New Roman" w:eastAsia="Calibri" w:hAnsi="Times New Roman" w:cs="Times New Roman"/>
                <w:color w:val="000000"/>
              </w:rPr>
              <w:t>GAĆ</w:t>
            </w:r>
          </w:p>
        </w:tc>
        <w:tc>
          <w:tcPr>
            <w:tcW w:w="4961" w:type="dxa"/>
          </w:tcPr>
          <w:p w:rsidR="00CD3817" w:rsidRPr="00422745" w:rsidRDefault="00CD3817" w:rsidP="00F71F0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22745">
              <w:rPr>
                <w:rFonts w:ascii="Times New Roman" w:eastAsia="Calibri" w:hAnsi="Times New Roman" w:cs="Times New Roman"/>
                <w:color w:val="000000"/>
              </w:rPr>
              <w:t>Gminny Oś</w:t>
            </w:r>
            <w:r w:rsidR="0066414A" w:rsidRPr="00422745">
              <w:rPr>
                <w:rFonts w:ascii="Times New Roman" w:eastAsia="Calibri" w:hAnsi="Times New Roman" w:cs="Times New Roman"/>
                <w:color w:val="000000"/>
              </w:rPr>
              <w:t xml:space="preserve">rodek Kultury  </w:t>
            </w:r>
            <w:r w:rsidRPr="00422745">
              <w:rPr>
                <w:rFonts w:ascii="Times New Roman" w:eastAsia="Calibri" w:hAnsi="Times New Roman" w:cs="Times New Roman"/>
                <w:color w:val="000000"/>
              </w:rPr>
              <w:t>w Gaci                                                Gać 275 A, 37-207 Gać</w:t>
            </w:r>
          </w:p>
        </w:tc>
      </w:tr>
      <w:tr w:rsidR="0066414A" w:rsidRPr="00422745" w:rsidTr="004154D1">
        <w:trPr>
          <w:trHeight w:hRule="exact" w:val="510"/>
        </w:trPr>
        <w:tc>
          <w:tcPr>
            <w:tcW w:w="1985" w:type="dxa"/>
          </w:tcPr>
          <w:p w:rsidR="005C6522" w:rsidRPr="00422745" w:rsidRDefault="00F71F07" w:rsidP="00F71F07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422745">
              <w:rPr>
                <w:rFonts w:ascii="Times New Roman" w:eastAsia="Calibri" w:hAnsi="Times New Roman" w:cs="Times New Roman"/>
                <w:color w:val="000000"/>
              </w:rPr>
              <w:t xml:space="preserve">      </w:t>
            </w:r>
            <w:r w:rsidR="005C6522" w:rsidRPr="00422745">
              <w:rPr>
                <w:rFonts w:ascii="Times New Roman" w:eastAsia="Calibri" w:hAnsi="Times New Roman" w:cs="Times New Roman"/>
                <w:color w:val="000000"/>
              </w:rPr>
              <w:t>2</w:t>
            </w:r>
          </w:p>
        </w:tc>
        <w:tc>
          <w:tcPr>
            <w:tcW w:w="3969" w:type="dxa"/>
          </w:tcPr>
          <w:p w:rsidR="005C6522" w:rsidRPr="00422745" w:rsidRDefault="00CD3817" w:rsidP="005103FD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22745">
              <w:rPr>
                <w:rFonts w:ascii="Times New Roman" w:eastAsia="Calibri" w:hAnsi="Times New Roman" w:cs="Times New Roman"/>
                <w:color w:val="000000"/>
              </w:rPr>
              <w:t>BIAŁOBOKI</w:t>
            </w:r>
          </w:p>
        </w:tc>
        <w:tc>
          <w:tcPr>
            <w:tcW w:w="4961" w:type="dxa"/>
          </w:tcPr>
          <w:p w:rsidR="00CD3817" w:rsidRPr="00422745" w:rsidRDefault="00CD3817" w:rsidP="00F71F07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22745">
              <w:rPr>
                <w:rFonts w:ascii="Times New Roman" w:eastAsia="Calibri" w:hAnsi="Times New Roman" w:cs="Times New Roman"/>
                <w:color w:val="000000"/>
              </w:rPr>
              <w:t xml:space="preserve">Dom Ludowy w Białobokach </w:t>
            </w:r>
            <w:r w:rsidR="00F71F07" w:rsidRPr="00422745">
              <w:rPr>
                <w:rFonts w:ascii="Times New Roman" w:eastAsia="Calibri" w:hAnsi="Times New Roman" w:cs="Times New Roman"/>
                <w:color w:val="000000"/>
              </w:rPr>
              <w:t xml:space="preserve">                      </w:t>
            </w:r>
            <w:r w:rsidR="00422745" w:rsidRPr="00422745">
              <w:rPr>
                <w:rFonts w:ascii="Times New Roman" w:eastAsia="Calibri" w:hAnsi="Times New Roman" w:cs="Times New Roman"/>
                <w:color w:val="000000"/>
              </w:rPr>
              <w:t xml:space="preserve">               </w:t>
            </w:r>
            <w:r w:rsidRPr="00422745">
              <w:rPr>
                <w:rFonts w:ascii="Times New Roman" w:eastAsia="Calibri" w:hAnsi="Times New Roman" w:cs="Times New Roman"/>
                <w:color w:val="000000"/>
              </w:rPr>
              <w:t>Białoboki 4, 37-207 Gać</w:t>
            </w:r>
          </w:p>
        </w:tc>
      </w:tr>
      <w:tr w:rsidR="0066414A" w:rsidRPr="00422745" w:rsidTr="004154D1">
        <w:trPr>
          <w:trHeight w:hRule="exact" w:val="627"/>
        </w:trPr>
        <w:tc>
          <w:tcPr>
            <w:tcW w:w="1985" w:type="dxa"/>
          </w:tcPr>
          <w:p w:rsidR="005C6522" w:rsidRPr="00422745" w:rsidRDefault="00F71F07" w:rsidP="00F71F07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422745">
              <w:rPr>
                <w:rFonts w:ascii="Times New Roman" w:eastAsia="Calibri" w:hAnsi="Times New Roman" w:cs="Times New Roman"/>
                <w:color w:val="000000"/>
              </w:rPr>
              <w:t xml:space="preserve">      3     </w:t>
            </w:r>
            <w:r w:rsidRPr="00422745">
              <w:rPr>
                <w:rFonts w:ascii="Times New Roman" w:eastAsia="Calibri" w:hAnsi="Times New Roman" w:cs="Times New Roman"/>
                <w:noProof/>
                <w:color w:val="000000"/>
                <w:lang w:eastAsia="pl-PL"/>
              </w:rPr>
              <w:drawing>
                <wp:inline distT="0" distB="0" distL="0" distR="0" wp14:anchorId="0BDE6EE7" wp14:editId="6F5152DB">
                  <wp:extent cx="276224" cy="304800"/>
                  <wp:effectExtent l="0" t="0" r="0" b="0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3026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883225" w:rsidRPr="00422745" w:rsidRDefault="00883225" w:rsidP="005C6522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969" w:type="dxa"/>
          </w:tcPr>
          <w:p w:rsidR="005C6522" w:rsidRPr="00422745" w:rsidRDefault="00CD3817" w:rsidP="00F71F07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22745">
              <w:rPr>
                <w:rFonts w:ascii="Times New Roman" w:eastAsia="Calibri" w:hAnsi="Times New Roman" w:cs="Times New Roman"/>
                <w:color w:val="000000"/>
              </w:rPr>
              <w:t>OSTRÓW i WOLICA</w:t>
            </w:r>
          </w:p>
        </w:tc>
        <w:tc>
          <w:tcPr>
            <w:tcW w:w="4961" w:type="dxa"/>
          </w:tcPr>
          <w:p w:rsidR="005C6522" w:rsidRPr="00422745" w:rsidRDefault="00CD3817" w:rsidP="00F71F07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22745">
              <w:rPr>
                <w:rFonts w:ascii="Times New Roman" w:eastAsia="Calibri" w:hAnsi="Times New Roman" w:cs="Times New Roman"/>
                <w:color w:val="000000"/>
              </w:rPr>
              <w:t xml:space="preserve">Szkoła Podstawowa </w:t>
            </w:r>
            <w:r w:rsidR="0066414A" w:rsidRPr="00422745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Pr="00422745">
              <w:rPr>
                <w:rFonts w:ascii="Times New Roman" w:eastAsia="Calibri" w:hAnsi="Times New Roman" w:cs="Times New Roman"/>
                <w:color w:val="000000"/>
              </w:rPr>
              <w:t>w Ostrowie</w:t>
            </w:r>
            <w:r w:rsidR="005103FD" w:rsidRPr="00422745">
              <w:rPr>
                <w:rFonts w:ascii="Times New Roman" w:eastAsia="Calibri" w:hAnsi="Times New Roman" w:cs="Times New Roman"/>
                <w:color w:val="000000"/>
              </w:rPr>
              <w:t>,                                   Ostrów 5 A, 37-207 Gać</w:t>
            </w:r>
          </w:p>
        </w:tc>
      </w:tr>
      <w:tr w:rsidR="0066414A" w:rsidRPr="00422745" w:rsidTr="00422745">
        <w:trPr>
          <w:trHeight w:hRule="exact" w:val="1006"/>
        </w:trPr>
        <w:tc>
          <w:tcPr>
            <w:tcW w:w="1985" w:type="dxa"/>
          </w:tcPr>
          <w:p w:rsidR="00883225" w:rsidRPr="00422745" w:rsidRDefault="00883225" w:rsidP="00883225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  <w:p w:rsidR="005C6522" w:rsidRPr="00422745" w:rsidRDefault="00F71F07" w:rsidP="00F71F07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422745">
              <w:rPr>
                <w:rFonts w:ascii="Times New Roman" w:eastAsia="Calibri" w:hAnsi="Times New Roman" w:cs="Times New Roman"/>
                <w:color w:val="000000"/>
              </w:rPr>
              <w:t xml:space="preserve">      </w:t>
            </w:r>
            <w:r w:rsidR="005103FD" w:rsidRPr="00422745">
              <w:rPr>
                <w:rFonts w:ascii="Times New Roman" w:eastAsia="Calibri" w:hAnsi="Times New Roman" w:cs="Times New Roman"/>
                <w:color w:val="000000"/>
              </w:rPr>
              <w:t>4</w:t>
            </w:r>
          </w:p>
          <w:p w:rsidR="005C6522" w:rsidRPr="00422745" w:rsidRDefault="005C6522" w:rsidP="005C6522">
            <w:pPr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</w:p>
          <w:p w:rsidR="005C6522" w:rsidRPr="00422745" w:rsidRDefault="005C6522" w:rsidP="005C6522">
            <w:pPr>
              <w:overflowPunct w:val="0"/>
              <w:autoSpaceDE w:val="0"/>
              <w:autoSpaceDN w:val="0"/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3969" w:type="dxa"/>
          </w:tcPr>
          <w:p w:rsidR="00F71F07" w:rsidRPr="00422745" w:rsidRDefault="00F71F07" w:rsidP="005103FD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  <w:p w:rsidR="005C6522" w:rsidRPr="00422745" w:rsidRDefault="005103FD" w:rsidP="005103FD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22745">
              <w:rPr>
                <w:rFonts w:ascii="Times New Roman" w:eastAsia="Calibri" w:hAnsi="Times New Roman" w:cs="Times New Roman"/>
                <w:color w:val="000000"/>
              </w:rPr>
              <w:t>MIKULICE</w:t>
            </w:r>
          </w:p>
        </w:tc>
        <w:tc>
          <w:tcPr>
            <w:tcW w:w="4961" w:type="dxa"/>
          </w:tcPr>
          <w:p w:rsidR="005C6522" w:rsidRPr="00422745" w:rsidRDefault="005103FD" w:rsidP="00F71F07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22745">
              <w:rPr>
                <w:rFonts w:ascii="Times New Roman" w:eastAsia="Calibri" w:hAnsi="Times New Roman" w:cs="Times New Roman"/>
                <w:color w:val="000000"/>
              </w:rPr>
              <w:t>Świetlica wie</w:t>
            </w:r>
            <w:r w:rsidR="0066414A" w:rsidRPr="00422745">
              <w:rPr>
                <w:rFonts w:ascii="Times New Roman" w:eastAsia="Calibri" w:hAnsi="Times New Roman" w:cs="Times New Roman"/>
                <w:color w:val="000000"/>
              </w:rPr>
              <w:t xml:space="preserve">jska </w:t>
            </w:r>
            <w:r w:rsidRPr="00422745">
              <w:rPr>
                <w:rFonts w:ascii="Times New Roman" w:eastAsia="Calibri" w:hAnsi="Times New Roman" w:cs="Times New Roman"/>
                <w:color w:val="000000"/>
              </w:rPr>
              <w:t xml:space="preserve">w Mikulicach,                        </w:t>
            </w:r>
            <w:r w:rsidR="0066414A" w:rsidRPr="00422745">
              <w:rPr>
                <w:rFonts w:ascii="Times New Roman" w:eastAsia="Calibri" w:hAnsi="Times New Roman" w:cs="Times New Roman"/>
                <w:color w:val="000000"/>
              </w:rPr>
              <w:t xml:space="preserve">Mikulice 113 A, </w:t>
            </w:r>
            <w:r w:rsidRPr="00422745">
              <w:rPr>
                <w:rFonts w:ascii="Times New Roman" w:eastAsia="Calibri" w:hAnsi="Times New Roman" w:cs="Times New Roman"/>
                <w:color w:val="000000"/>
              </w:rPr>
              <w:t>37-220 Kańczuga                 (budynek byłej remizy OSP)</w:t>
            </w:r>
          </w:p>
        </w:tc>
      </w:tr>
      <w:tr w:rsidR="0066414A" w:rsidRPr="00422745" w:rsidTr="004154D1">
        <w:trPr>
          <w:trHeight w:hRule="exact" w:val="624"/>
        </w:trPr>
        <w:tc>
          <w:tcPr>
            <w:tcW w:w="1985" w:type="dxa"/>
            <w:tcBorders>
              <w:bottom w:val="double" w:sz="6" w:space="0" w:color="000000"/>
            </w:tcBorders>
          </w:tcPr>
          <w:p w:rsidR="005C6522" w:rsidRPr="00422745" w:rsidRDefault="005C6522" w:rsidP="00F71F07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422745">
              <w:rPr>
                <w:rFonts w:ascii="Times New Roman" w:eastAsia="Calibri" w:hAnsi="Times New Roman" w:cs="Times New Roman"/>
                <w:noProof/>
                <w:color w:val="000000"/>
                <w:lang w:eastAsia="pl-PL"/>
              </w:rPr>
              <w:drawing>
                <wp:anchor distT="0" distB="0" distL="114300" distR="114300" simplePos="0" relativeHeight="251661312" behindDoc="0" locked="0" layoutInCell="0" allowOverlap="1" wp14:anchorId="1A49BA06" wp14:editId="19723A6B">
                  <wp:simplePos x="0" y="0"/>
                  <wp:positionH relativeFrom="column">
                    <wp:posOffset>81280</wp:posOffset>
                  </wp:positionH>
                  <wp:positionV relativeFrom="paragraph">
                    <wp:posOffset>28575</wp:posOffset>
                  </wp:positionV>
                  <wp:extent cx="247650" cy="304800"/>
                  <wp:effectExtent l="0" t="0" r="0" b="0"/>
                  <wp:wrapNone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6000" contrast="6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71F07" w:rsidRPr="00422745">
              <w:rPr>
                <w:rFonts w:ascii="Times New Roman" w:eastAsia="Calibri" w:hAnsi="Times New Roman" w:cs="Times New Roman"/>
                <w:color w:val="000000"/>
              </w:rPr>
              <w:t xml:space="preserve">      </w:t>
            </w:r>
            <w:r w:rsidR="00883225" w:rsidRPr="00422745">
              <w:rPr>
                <w:rFonts w:ascii="Times New Roman" w:eastAsia="Calibri" w:hAnsi="Times New Roman" w:cs="Times New Roman"/>
                <w:color w:val="000000"/>
              </w:rPr>
              <w:t>5</w:t>
            </w:r>
          </w:p>
        </w:tc>
        <w:tc>
          <w:tcPr>
            <w:tcW w:w="3969" w:type="dxa"/>
            <w:tcBorders>
              <w:bottom w:val="double" w:sz="6" w:space="0" w:color="000000"/>
            </w:tcBorders>
          </w:tcPr>
          <w:p w:rsidR="005C6522" w:rsidRPr="00422745" w:rsidRDefault="005103FD" w:rsidP="005103FD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22745">
              <w:rPr>
                <w:rFonts w:ascii="Times New Roman" w:eastAsia="Calibri" w:hAnsi="Times New Roman" w:cs="Times New Roman"/>
                <w:color w:val="000000"/>
              </w:rPr>
              <w:t>DĘBÓW</w:t>
            </w:r>
          </w:p>
        </w:tc>
        <w:tc>
          <w:tcPr>
            <w:tcW w:w="4961" w:type="dxa"/>
            <w:tcBorders>
              <w:bottom w:val="double" w:sz="6" w:space="0" w:color="000000"/>
            </w:tcBorders>
          </w:tcPr>
          <w:p w:rsidR="005C6522" w:rsidRPr="00422745" w:rsidRDefault="005103FD" w:rsidP="00F71F07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22745">
              <w:rPr>
                <w:rFonts w:ascii="Times New Roman" w:eastAsia="Calibri" w:hAnsi="Times New Roman" w:cs="Times New Roman"/>
                <w:color w:val="000000"/>
              </w:rPr>
              <w:t xml:space="preserve">Zespół Szkół w Dębowie, </w:t>
            </w:r>
            <w:r w:rsidR="00F71F07" w:rsidRPr="00422745">
              <w:rPr>
                <w:rFonts w:ascii="Times New Roman" w:eastAsia="Calibri" w:hAnsi="Times New Roman" w:cs="Times New Roman"/>
                <w:color w:val="000000"/>
              </w:rPr>
              <w:t xml:space="preserve">                                  </w:t>
            </w:r>
            <w:r w:rsidRPr="00422745">
              <w:rPr>
                <w:rFonts w:ascii="Times New Roman" w:eastAsia="Calibri" w:hAnsi="Times New Roman" w:cs="Times New Roman"/>
                <w:color w:val="000000"/>
              </w:rPr>
              <w:t>Dębów 47</w:t>
            </w:r>
            <w:r w:rsidR="00883225" w:rsidRPr="00422745">
              <w:rPr>
                <w:rFonts w:ascii="Times New Roman" w:eastAsia="Calibri" w:hAnsi="Times New Roman" w:cs="Times New Roman"/>
                <w:color w:val="000000"/>
              </w:rPr>
              <w:t>, 37-200 Przeworsk</w:t>
            </w:r>
          </w:p>
        </w:tc>
      </w:tr>
    </w:tbl>
    <w:p w:rsidR="000D5109" w:rsidRPr="00422745" w:rsidRDefault="005C6522" w:rsidP="000D5109">
      <w:pPr>
        <w:spacing w:line="240" w:lineRule="auto"/>
        <w:jc w:val="both"/>
        <w:rPr>
          <w:rFonts w:ascii="Times New Roman" w:eastAsia="Calibri" w:hAnsi="Times New Roman" w:cs="Times New Roman"/>
        </w:rPr>
      </w:pPr>
      <w:r w:rsidRPr="00422745">
        <w:rPr>
          <w:rFonts w:ascii="Times New Roman" w:eastAsia="Calibri" w:hAnsi="Times New Roman" w:cs="Times New Roman"/>
          <w:noProof/>
          <w:lang w:eastAsia="pl-PL"/>
        </w:rPr>
        <w:drawing>
          <wp:anchor distT="0" distB="0" distL="114300" distR="114300" simplePos="0" relativeHeight="251659264" behindDoc="0" locked="0" layoutInCell="0" allowOverlap="1" wp14:anchorId="2AD98BE9" wp14:editId="76D93924">
            <wp:simplePos x="0" y="0"/>
            <wp:positionH relativeFrom="column">
              <wp:posOffset>-411480</wp:posOffset>
            </wp:positionH>
            <wp:positionV relativeFrom="paragraph">
              <wp:posOffset>231775</wp:posOffset>
            </wp:positionV>
            <wp:extent cx="274320" cy="274320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6000" contrast="6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5109" w:rsidRPr="00422745" w:rsidRDefault="005C6522" w:rsidP="00422745">
      <w:pPr>
        <w:spacing w:line="240" w:lineRule="auto"/>
        <w:jc w:val="both"/>
        <w:rPr>
          <w:rFonts w:ascii="Times New Roman" w:eastAsia="Calibri" w:hAnsi="Times New Roman" w:cs="Times New Roman"/>
        </w:rPr>
      </w:pPr>
      <w:r w:rsidRPr="00422745">
        <w:rPr>
          <w:rFonts w:ascii="Times New Roman" w:eastAsia="Calibri" w:hAnsi="Times New Roman" w:cs="Times New Roman"/>
        </w:rPr>
        <w:t xml:space="preserve">– </w:t>
      </w:r>
      <w:r w:rsidR="008D2572" w:rsidRPr="00422745">
        <w:rPr>
          <w:rFonts w:ascii="Times New Roman" w:eastAsia="Calibri" w:hAnsi="Times New Roman" w:cs="Times New Roman"/>
        </w:rPr>
        <w:t>lokal dostosowany do potrzeb wyborców niepełnosprawnych</w:t>
      </w:r>
    </w:p>
    <w:p w:rsidR="001165DD" w:rsidRPr="00422745" w:rsidRDefault="00422745" w:rsidP="00422745">
      <w:pPr>
        <w:spacing w:line="240" w:lineRule="auto"/>
        <w:jc w:val="both"/>
        <w:rPr>
          <w:rFonts w:ascii="Times New Roman" w:eastAsia="Calibri" w:hAnsi="Times New Roman" w:cs="Times New Roman"/>
        </w:rPr>
      </w:pPr>
      <w:r w:rsidRPr="00422745">
        <w:rPr>
          <w:rFonts w:ascii="Times New Roman" w:eastAsia="Calibri" w:hAnsi="Times New Roman" w:cs="Times New Roman"/>
        </w:rPr>
        <w:t xml:space="preserve">- </w:t>
      </w:r>
      <w:r w:rsidR="001165DD" w:rsidRPr="00422745">
        <w:rPr>
          <w:rFonts w:ascii="Times New Roman" w:eastAsia="Calibri" w:hAnsi="Times New Roman" w:cs="Times New Roman"/>
        </w:rPr>
        <w:t>Wszystkie obwodowe komisje wyborcze wyznaczone są dla celów głosowania korespondencyjnego.</w:t>
      </w:r>
    </w:p>
    <w:p w:rsidR="001165DD" w:rsidRPr="00422745" w:rsidRDefault="00422745" w:rsidP="00422745">
      <w:pPr>
        <w:spacing w:line="240" w:lineRule="auto"/>
        <w:jc w:val="both"/>
        <w:rPr>
          <w:rFonts w:ascii="Times New Roman" w:eastAsia="Calibri" w:hAnsi="Times New Roman" w:cs="Times New Roman"/>
        </w:rPr>
      </w:pPr>
      <w:r w:rsidRPr="00422745">
        <w:rPr>
          <w:rFonts w:ascii="Times New Roman" w:eastAsia="Calibri" w:hAnsi="Times New Roman" w:cs="Times New Roman"/>
        </w:rPr>
        <w:t xml:space="preserve">- </w:t>
      </w:r>
      <w:r w:rsidR="001165DD" w:rsidRPr="00422745">
        <w:rPr>
          <w:rFonts w:ascii="Times New Roman" w:eastAsia="Calibri" w:hAnsi="Times New Roman" w:cs="Times New Roman"/>
        </w:rPr>
        <w:t>Wyborca niepełnosprawny o znacznym lub umiarkowanym stopniu niepełnosprawności oraz wyborca, który najpóźniej w dniu głosowania kończy 75 lat, może udzielić pełnomocnictwa do głosowania w jego imieniu. Wniosek należy złożyć wójtowi najpóźniej w 9 dniu przed dniem wyborów, tj. do dnia 7 listopada 2014 r.</w:t>
      </w:r>
    </w:p>
    <w:p w:rsidR="001165DD" w:rsidRPr="00422745" w:rsidRDefault="00422745" w:rsidP="00422745">
      <w:pPr>
        <w:spacing w:line="240" w:lineRule="auto"/>
        <w:jc w:val="both"/>
        <w:rPr>
          <w:rFonts w:ascii="Times New Roman" w:eastAsia="Calibri" w:hAnsi="Times New Roman" w:cs="Times New Roman"/>
        </w:rPr>
      </w:pPr>
      <w:r w:rsidRPr="00422745">
        <w:rPr>
          <w:rFonts w:ascii="Times New Roman" w:eastAsia="Calibri" w:hAnsi="Times New Roman" w:cs="Times New Roman"/>
        </w:rPr>
        <w:t xml:space="preserve"> - </w:t>
      </w:r>
      <w:r w:rsidR="001165DD" w:rsidRPr="00422745">
        <w:rPr>
          <w:rFonts w:ascii="Times New Roman" w:eastAsia="Calibri" w:hAnsi="Times New Roman" w:cs="Times New Roman"/>
        </w:rPr>
        <w:t>Wyborca niepełnosprawny o znacznym lub umiarkowanym stopniu niepełnosprawności może głos</w:t>
      </w:r>
      <w:r w:rsidR="004154D1">
        <w:rPr>
          <w:rFonts w:ascii="Times New Roman" w:eastAsia="Calibri" w:hAnsi="Times New Roman" w:cs="Times New Roman"/>
        </w:rPr>
        <w:t>ować korespondencyjnie. Zamiar g</w:t>
      </w:r>
      <w:bookmarkStart w:id="0" w:name="_GoBack"/>
      <w:bookmarkEnd w:id="0"/>
      <w:r w:rsidR="001165DD" w:rsidRPr="00422745">
        <w:rPr>
          <w:rFonts w:ascii="Times New Roman" w:eastAsia="Calibri" w:hAnsi="Times New Roman" w:cs="Times New Roman"/>
        </w:rPr>
        <w:t>łosowania należy zgłosić wó</w:t>
      </w:r>
      <w:r w:rsidRPr="00422745">
        <w:rPr>
          <w:rFonts w:ascii="Times New Roman" w:eastAsia="Calibri" w:hAnsi="Times New Roman" w:cs="Times New Roman"/>
        </w:rPr>
        <w:t>jtowi najpóźniej do 21 dnia przed dniem wyborów, tj. do dnia 27 października 2014 r.</w:t>
      </w:r>
    </w:p>
    <w:p w:rsidR="000D5109" w:rsidRPr="00422745" w:rsidRDefault="005C6522" w:rsidP="00422745">
      <w:pPr>
        <w:overflowPunct w:val="0"/>
        <w:autoSpaceDE w:val="0"/>
        <w:autoSpaceDN w:val="0"/>
        <w:spacing w:before="60" w:after="60" w:line="240" w:lineRule="auto"/>
        <w:jc w:val="both"/>
        <w:rPr>
          <w:rFonts w:ascii="Times New Roman" w:eastAsia="Times New Roman" w:hAnsi="Times New Roman" w:cs="Times New Roman"/>
          <w:color w:val="000000"/>
          <w:u w:val="single"/>
          <w:lang w:eastAsia="pl-PL"/>
        </w:rPr>
      </w:pPr>
      <w:r w:rsidRPr="00422745">
        <w:rPr>
          <w:rFonts w:ascii="Times New Roman" w:eastAsia="Calibri" w:hAnsi="Times New Roman" w:cs="Times New Roman"/>
          <w:bCs/>
          <w:color w:val="000000"/>
          <w:u w:val="single"/>
        </w:rPr>
        <w:t xml:space="preserve">Lokale wyborcze będą otwarte w dniu głosowania </w:t>
      </w:r>
      <w:r w:rsidR="001165DD" w:rsidRPr="00422745">
        <w:rPr>
          <w:rFonts w:ascii="Times New Roman" w:eastAsia="Calibri" w:hAnsi="Times New Roman" w:cs="Times New Roman"/>
          <w:bCs/>
          <w:color w:val="000000"/>
          <w:u w:val="single"/>
        </w:rPr>
        <w:t>16 listopada</w:t>
      </w:r>
      <w:r w:rsidRPr="00422745">
        <w:rPr>
          <w:rFonts w:ascii="Times New Roman" w:eastAsia="Calibri" w:hAnsi="Times New Roman" w:cs="Times New Roman"/>
          <w:bCs/>
          <w:color w:val="000000"/>
          <w:u w:val="single"/>
        </w:rPr>
        <w:t xml:space="preserve"> 201</w:t>
      </w:r>
      <w:r w:rsidR="00CD3817" w:rsidRPr="00422745">
        <w:rPr>
          <w:rFonts w:ascii="Times New Roman" w:eastAsia="Calibri" w:hAnsi="Times New Roman" w:cs="Times New Roman"/>
          <w:bCs/>
          <w:color w:val="000000"/>
          <w:u w:val="single"/>
        </w:rPr>
        <w:t>4</w:t>
      </w:r>
      <w:r w:rsidRPr="00422745">
        <w:rPr>
          <w:rFonts w:ascii="Times New Roman" w:eastAsia="Calibri" w:hAnsi="Times New Roman" w:cs="Times New Roman"/>
          <w:bCs/>
          <w:color w:val="000000"/>
          <w:u w:val="single"/>
        </w:rPr>
        <w:t xml:space="preserve"> r. (niedziela) </w:t>
      </w:r>
      <w:r w:rsidR="00220C7C" w:rsidRPr="00422745">
        <w:rPr>
          <w:rFonts w:ascii="Times New Roman" w:eastAsia="Calibri" w:hAnsi="Times New Roman" w:cs="Times New Roman"/>
          <w:bCs/>
          <w:color w:val="000000"/>
          <w:u w:val="single"/>
        </w:rPr>
        <w:t xml:space="preserve">                 </w:t>
      </w:r>
      <w:r w:rsidR="000D5109" w:rsidRPr="00422745">
        <w:rPr>
          <w:rFonts w:ascii="Times New Roman" w:eastAsia="Calibri" w:hAnsi="Times New Roman" w:cs="Times New Roman"/>
          <w:bCs/>
          <w:color w:val="000000"/>
          <w:u w:val="single"/>
        </w:rPr>
        <w:t xml:space="preserve">                  </w:t>
      </w:r>
      <w:r w:rsidRPr="00422745">
        <w:rPr>
          <w:rFonts w:ascii="Times New Roman" w:eastAsia="Calibri" w:hAnsi="Times New Roman" w:cs="Times New Roman"/>
          <w:bCs/>
          <w:color w:val="000000"/>
          <w:u w:val="single"/>
        </w:rPr>
        <w:t>w godzinach od 7.00 do</w:t>
      </w:r>
      <w:r w:rsidRPr="00422745">
        <w:rPr>
          <w:rFonts w:ascii="Times New Roman" w:eastAsia="Calibri" w:hAnsi="Times New Roman" w:cs="Times New Roman"/>
          <w:color w:val="000000"/>
          <w:u w:val="single"/>
        </w:rPr>
        <w:t xml:space="preserve"> </w:t>
      </w:r>
      <w:r w:rsidRPr="00422745">
        <w:rPr>
          <w:rFonts w:ascii="Times New Roman" w:eastAsia="Calibri" w:hAnsi="Times New Roman" w:cs="Times New Roman"/>
          <w:bCs/>
          <w:color w:val="000000"/>
          <w:u w:val="single"/>
        </w:rPr>
        <w:t>21.00.</w:t>
      </w:r>
    </w:p>
    <w:p w:rsidR="009E2F92" w:rsidRPr="00422745" w:rsidRDefault="005C6522" w:rsidP="004154D1">
      <w:pPr>
        <w:spacing w:line="240" w:lineRule="auto"/>
        <w:ind w:left="5664"/>
        <w:jc w:val="center"/>
        <w:rPr>
          <w:rFonts w:ascii="Times New Roman" w:eastAsia="Calibri" w:hAnsi="Times New Roman" w:cs="Times New Roman"/>
          <w:b/>
        </w:rPr>
      </w:pPr>
      <w:r w:rsidRPr="00422745">
        <w:rPr>
          <w:rFonts w:ascii="Times New Roman" w:eastAsia="Calibri" w:hAnsi="Times New Roman" w:cs="Times New Roman"/>
          <w:b/>
        </w:rPr>
        <w:t>Wójt Gminy</w:t>
      </w:r>
      <w:r w:rsidR="0066414A" w:rsidRPr="00422745">
        <w:rPr>
          <w:rFonts w:ascii="Times New Roman" w:eastAsia="Calibri" w:hAnsi="Times New Roman" w:cs="Times New Roman"/>
          <w:b/>
        </w:rPr>
        <w:t xml:space="preserve"> Gać</w:t>
      </w:r>
      <w:r w:rsidR="004154D1">
        <w:rPr>
          <w:rFonts w:ascii="Times New Roman" w:eastAsia="Calibri" w:hAnsi="Times New Roman" w:cs="Times New Roman"/>
          <w:b/>
        </w:rPr>
        <w:t xml:space="preserve">                                         </w:t>
      </w:r>
      <w:r w:rsidR="001165DD" w:rsidRPr="00422745">
        <w:rPr>
          <w:rFonts w:ascii="Times New Roman" w:eastAsia="Calibri" w:hAnsi="Times New Roman" w:cs="Times New Roman"/>
          <w:b/>
        </w:rPr>
        <w:t>/-/</w:t>
      </w:r>
      <w:r w:rsidR="0066414A" w:rsidRPr="00422745">
        <w:rPr>
          <w:rFonts w:ascii="Times New Roman" w:eastAsia="Calibri" w:hAnsi="Times New Roman" w:cs="Times New Roman"/>
          <w:b/>
        </w:rPr>
        <w:t xml:space="preserve"> Gra</w:t>
      </w:r>
      <w:r w:rsidR="00043BAF" w:rsidRPr="00422745">
        <w:rPr>
          <w:rFonts w:ascii="Times New Roman" w:eastAsia="Calibri" w:hAnsi="Times New Roman" w:cs="Times New Roman"/>
          <w:b/>
        </w:rPr>
        <w:t>żyna Pieniążek</w:t>
      </w:r>
    </w:p>
    <w:sectPr w:rsidR="009E2F92" w:rsidRPr="00422745" w:rsidSect="001165DD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37C"/>
    <w:rsid w:val="00043BAF"/>
    <w:rsid w:val="000D5109"/>
    <w:rsid w:val="001165DD"/>
    <w:rsid w:val="001C4B8C"/>
    <w:rsid w:val="00220C7C"/>
    <w:rsid w:val="004154D1"/>
    <w:rsid w:val="00422745"/>
    <w:rsid w:val="005103FD"/>
    <w:rsid w:val="0058202C"/>
    <w:rsid w:val="005C6522"/>
    <w:rsid w:val="0066414A"/>
    <w:rsid w:val="00675680"/>
    <w:rsid w:val="00755205"/>
    <w:rsid w:val="00883225"/>
    <w:rsid w:val="008D2572"/>
    <w:rsid w:val="00910343"/>
    <w:rsid w:val="0098237C"/>
    <w:rsid w:val="00A117FF"/>
    <w:rsid w:val="00A3171A"/>
    <w:rsid w:val="00C42E3D"/>
    <w:rsid w:val="00CD3817"/>
    <w:rsid w:val="00F71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832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32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832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32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448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Wysocka</dc:creator>
  <cp:keywords/>
  <dc:description/>
  <cp:lastModifiedBy>Ewelina Wysocka</cp:lastModifiedBy>
  <cp:revision>8</cp:revision>
  <cp:lastPrinted>2014-10-16T09:54:00Z</cp:lastPrinted>
  <dcterms:created xsi:type="dcterms:W3CDTF">2014-04-15T12:32:00Z</dcterms:created>
  <dcterms:modified xsi:type="dcterms:W3CDTF">2014-10-16T10:10:00Z</dcterms:modified>
</cp:coreProperties>
</file>