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DA05B3" w:rsidRPr="00DA05B3" w:rsidRDefault="00DA05B3" w:rsidP="00DA05B3">
            <w:pPr>
              <w:jc w:val="center"/>
              <w:rPr>
                <w:b/>
                <w:sz w:val="24"/>
                <w:szCs w:val="24"/>
              </w:rPr>
            </w:pPr>
            <w:r w:rsidRPr="00DA05B3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DA05B3" w:rsidRDefault="00DA05B3" w:rsidP="00DA05B3">
            <w:pPr>
              <w:jc w:val="center"/>
              <w:rPr>
                <w:sz w:val="24"/>
                <w:szCs w:val="24"/>
              </w:rPr>
            </w:pPr>
            <w:r w:rsidRPr="00DA05B3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13 września 1997r., o utrzymaniu czystości i porządku w gminach oraz ustawą z dnia 29 sierpnia 1997r., Ordynacja podatkowa)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B504BD" w:rsidRPr="00B504BD" w:rsidRDefault="00B504BD" w:rsidP="00B504BD">
            <w:pPr>
              <w:rPr>
                <w:sz w:val="24"/>
                <w:szCs w:val="24"/>
              </w:rPr>
            </w:pPr>
            <w:r w:rsidRPr="00B504BD">
              <w:rPr>
                <w:sz w:val="24"/>
                <w:szCs w:val="24"/>
              </w:rPr>
              <w:t>Pani / Pana dane będą przetwarzane w celu:</w:t>
            </w:r>
          </w:p>
          <w:p w:rsidR="00B504BD" w:rsidRPr="00B504BD" w:rsidRDefault="00B504BD" w:rsidP="00B504BD">
            <w:pPr>
              <w:pStyle w:val="Akapitzlist"/>
              <w:numPr>
                <w:ilvl w:val="0"/>
                <w:numId w:val="1"/>
              </w:numPr>
              <w:ind w:left="317" w:hanging="261"/>
              <w:rPr>
                <w:sz w:val="24"/>
                <w:szCs w:val="24"/>
              </w:rPr>
            </w:pPr>
            <w:r w:rsidRPr="00B504BD">
              <w:rPr>
                <w:sz w:val="24"/>
                <w:szCs w:val="24"/>
              </w:rPr>
              <w:t>prowadzenia ewidencji, oraz naliczania opłat za gospodarowanie odpadami komunalnymi,</w:t>
            </w:r>
          </w:p>
          <w:p w:rsidR="00FD0290" w:rsidRPr="00DA05B3" w:rsidRDefault="00B504BD" w:rsidP="00D50C92">
            <w:pPr>
              <w:rPr>
                <w:sz w:val="24"/>
                <w:szCs w:val="24"/>
              </w:rPr>
            </w:pPr>
            <w:r w:rsidRPr="00B504BD">
              <w:rPr>
                <w:sz w:val="24"/>
                <w:szCs w:val="24"/>
              </w:rPr>
              <w:t>Pani/Pana dane będą prz</w:t>
            </w:r>
            <w:bookmarkStart w:id="0" w:name="_GoBack"/>
            <w:bookmarkEnd w:id="0"/>
            <w:r w:rsidRPr="00B504BD">
              <w:rPr>
                <w:sz w:val="24"/>
                <w:szCs w:val="24"/>
              </w:rPr>
              <w:t xml:space="preserve">etwarzane na podstawie uchwały Rady Gminy </w:t>
            </w:r>
            <w:r w:rsidR="00D50C92" w:rsidRPr="00E5699B">
              <w:rPr>
                <w:sz w:val="24"/>
                <w:szCs w:val="24"/>
                <w:lang w:val="pl-PL"/>
              </w:rPr>
              <w:t>Gać</w:t>
            </w:r>
            <w:r w:rsidRPr="00E5699B">
              <w:rPr>
                <w:sz w:val="24"/>
                <w:szCs w:val="24"/>
              </w:rPr>
              <w:t xml:space="preserve"> w sprawie ustalenia wzoru deklaracji o wysokości opłaty za gospodarowanie odpadami komunalnymi składanej przez właścicieli nieruchomości położonych na terenie Gminy </w:t>
            </w:r>
            <w:r w:rsidR="00D50C92" w:rsidRPr="00E5699B">
              <w:rPr>
                <w:sz w:val="24"/>
                <w:szCs w:val="24"/>
                <w:lang w:val="pl-PL"/>
              </w:rPr>
              <w:t>Gać</w:t>
            </w:r>
            <w:r w:rsidRPr="00E5699B">
              <w:rPr>
                <w:sz w:val="24"/>
                <w:szCs w:val="24"/>
              </w:rPr>
              <w:t>, ustawy o utrzymaniu czystości i porządku w gminach, oraz Ordynacji podatkowej.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D50C92">
            <w:pPr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Pani/Pana dane osobowe mogą być udostępniane uprawnionym organom, zgodnie z przepisami ustawy Ordynacja podatkowej.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D50C92" w:rsidP="001865B6">
            <w:pPr>
              <w:rPr>
                <w:sz w:val="24"/>
                <w:szCs w:val="24"/>
                <w:lang w:val="pl-PL"/>
              </w:rPr>
            </w:pPr>
            <w:r w:rsidRPr="00D50C92">
              <w:rPr>
                <w:sz w:val="24"/>
                <w:szCs w:val="24"/>
              </w:rPr>
              <w:t xml:space="preserve">Dane będą przetwarzane przez okres przewidziany w rozporządzeniu Rady Ministrów z dnia 18 stycznia 2011r., sprawie instrukcji kancelaryjnej, jednolitych rzeczowych wykazów akt oraz instrukcji w sprawie organizacji i zakresu działania archiwów zakładowych </w:t>
            </w:r>
            <w:r w:rsidR="001865B6">
              <w:rPr>
                <w:sz w:val="24"/>
                <w:szCs w:val="24"/>
                <w:lang w:val="pl-PL"/>
              </w:rPr>
              <w:t>(</w:t>
            </w:r>
            <w:r w:rsidRPr="00D50C92">
              <w:rPr>
                <w:sz w:val="24"/>
                <w:szCs w:val="24"/>
              </w:rPr>
              <w:t>Dz. U. z 2</w:t>
            </w:r>
            <w:r w:rsidR="001865B6">
              <w:rPr>
                <w:sz w:val="24"/>
                <w:szCs w:val="24"/>
              </w:rPr>
              <w:t>011r., Nr 14, poz. 67</w:t>
            </w:r>
            <w:r w:rsidR="007C437B">
              <w:rPr>
                <w:sz w:val="24"/>
                <w:szCs w:val="24"/>
                <w:lang w:val="pl-PL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1865B6">
            <w:pPr>
              <w:rPr>
                <w:color w:val="FF0000"/>
                <w:sz w:val="24"/>
                <w:szCs w:val="24"/>
                <w:lang w:val="pl-PL"/>
              </w:rPr>
            </w:pPr>
            <w:r w:rsidRPr="001865B6">
              <w:rPr>
                <w:sz w:val="24"/>
                <w:szCs w:val="24"/>
              </w:rPr>
              <w:t>Przysługuje Pani/Panu prawo dostępu do Pani/Pana danych oraz prawo żądania ich sprostowania.</w:t>
            </w:r>
            <w:r w:rsidR="007C437B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1865B6" w:rsidP="001865B6">
            <w:pPr>
              <w:rPr>
                <w:sz w:val="24"/>
                <w:szCs w:val="24"/>
              </w:rPr>
            </w:pPr>
            <w:r w:rsidRPr="001865B6">
              <w:rPr>
                <w:sz w:val="24"/>
                <w:szCs w:val="24"/>
              </w:rPr>
              <w:t>Przysługuje Pani/Panu również prawo wniesienia skargi do organu nadzorczego zajmującego się ochroną danych osobowych w państwie członkowskim Pani / Pana 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1865B6" w:rsidRPr="001865B6" w:rsidRDefault="001865B6" w:rsidP="001865B6">
            <w:pPr>
              <w:rPr>
                <w:sz w:val="24"/>
                <w:szCs w:val="24"/>
              </w:rPr>
            </w:pPr>
            <w:r w:rsidRPr="001865B6">
              <w:rPr>
                <w:sz w:val="24"/>
                <w:szCs w:val="24"/>
              </w:rPr>
              <w:t xml:space="preserve">Pani / Pana dane do rejestrów podatkowych Gminy </w:t>
            </w:r>
            <w:r w:rsidR="00207891">
              <w:rPr>
                <w:sz w:val="24"/>
                <w:szCs w:val="24"/>
                <w:lang w:val="pl-PL"/>
              </w:rPr>
              <w:t xml:space="preserve">Gać </w:t>
            </w:r>
            <w:r w:rsidRPr="001865B6">
              <w:rPr>
                <w:sz w:val="24"/>
                <w:szCs w:val="24"/>
              </w:rPr>
              <w:t>wprowadzane są przez następujące organy:</w:t>
            </w:r>
          </w:p>
          <w:p w:rsidR="0069043C" w:rsidRPr="00207891" w:rsidRDefault="001865B6" w:rsidP="00207891">
            <w:pPr>
              <w:rPr>
                <w:sz w:val="24"/>
                <w:szCs w:val="24"/>
                <w:lang w:val="pl-PL"/>
              </w:rPr>
            </w:pPr>
            <w:r w:rsidRPr="001865B6">
              <w:rPr>
                <w:sz w:val="24"/>
                <w:szCs w:val="24"/>
              </w:rPr>
              <w:t xml:space="preserve">Wójt Gminy </w:t>
            </w:r>
            <w:r w:rsidR="00207891">
              <w:rPr>
                <w:sz w:val="24"/>
                <w:szCs w:val="24"/>
                <w:lang w:val="pl-PL"/>
              </w:rPr>
              <w:t>Gać, Gać 275, 37-207 Gać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207891" w:rsidP="00207891">
            <w:pPr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Obowiązek podania danych osobowych wynika z ustaw</w:t>
            </w:r>
            <w:r>
              <w:rPr>
                <w:sz w:val="24"/>
                <w:szCs w:val="24"/>
                <w:lang w:val="pl-PL"/>
              </w:rPr>
              <w:t>y</w:t>
            </w:r>
            <w:r w:rsidRPr="00207891">
              <w:rPr>
                <w:sz w:val="24"/>
                <w:szCs w:val="24"/>
              </w:rPr>
              <w:t xml:space="preserve"> z dnia 13 września 1997r., o utrzymaniu czystości i porządku.</w:t>
            </w:r>
          </w:p>
        </w:tc>
      </w:tr>
    </w:tbl>
    <w:p w:rsidR="008B58E7" w:rsidRDefault="00E5699B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865B6"/>
    <w:rsid w:val="00207891"/>
    <w:rsid w:val="003D6341"/>
    <w:rsid w:val="00550760"/>
    <w:rsid w:val="0060267D"/>
    <w:rsid w:val="0069043C"/>
    <w:rsid w:val="007C437B"/>
    <w:rsid w:val="00A6529A"/>
    <w:rsid w:val="00AE58F5"/>
    <w:rsid w:val="00B02711"/>
    <w:rsid w:val="00B504BD"/>
    <w:rsid w:val="00B668FD"/>
    <w:rsid w:val="00B81CC1"/>
    <w:rsid w:val="00BA5D25"/>
    <w:rsid w:val="00D50C92"/>
    <w:rsid w:val="00DA05B3"/>
    <w:rsid w:val="00DF7CBE"/>
    <w:rsid w:val="00E5699B"/>
    <w:rsid w:val="00EA0B37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4</cp:revision>
  <cp:lastPrinted>2019-07-04T11:01:00Z</cp:lastPrinted>
  <dcterms:created xsi:type="dcterms:W3CDTF">2019-07-03T06:21:00Z</dcterms:created>
  <dcterms:modified xsi:type="dcterms:W3CDTF">2019-07-04T11:05:00Z</dcterms:modified>
</cp:coreProperties>
</file>